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D5" w:rsidRPr="00A21736" w:rsidRDefault="00D23975" w:rsidP="00A21736">
      <w:pPr>
        <w:spacing w:after="0" w:line="240" w:lineRule="auto"/>
        <w:ind w:left="120"/>
        <w:jc w:val="center"/>
        <w:rPr>
          <w:lang w:val="ru-RU"/>
        </w:rPr>
      </w:pPr>
      <w:bookmarkStart w:id="0" w:name="block-15917647"/>
      <w:r w:rsidRPr="00A217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2DD5" w:rsidRPr="00A21736" w:rsidRDefault="00D23975" w:rsidP="00A21736">
      <w:pPr>
        <w:spacing w:after="0" w:line="240" w:lineRule="auto"/>
        <w:ind w:left="120"/>
        <w:jc w:val="center"/>
        <w:rPr>
          <w:lang w:val="ru-RU"/>
        </w:rPr>
      </w:pPr>
      <w:bookmarkStart w:id="1" w:name="fe665616-2748-4d90-bd50-5b617362b917"/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и молодежной политики Ханты-Мансийского автономного округа – Югры </w:t>
      </w:r>
      <w:bookmarkEnd w:id="1"/>
    </w:p>
    <w:p w:rsidR="00BB2DD5" w:rsidRPr="00A21736" w:rsidRDefault="00D23975" w:rsidP="00A21736">
      <w:pPr>
        <w:spacing w:after="0" w:line="240" w:lineRule="auto"/>
        <w:ind w:left="120"/>
        <w:jc w:val="center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r w:rsidRPr="00A21736">
        <w:rPr>
          <w:sz w:val="28"/>
          <w:lang w:val="ru-RU"/>
        </w:rPr>
        <w:br/>
      </w:r>
      <w:bookmarkStart w:id="2" w:name="d891cd23-75ad-4d7a-b1eb-2ec1609bac70"/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 района</w:t>
      </w:r>
      <w:bookmarkEnd w:id="2"/>
    </w:p>
    <w:p w:rsidR="00BB2DD5" w:rsidRDefault="00D23975" w:rsidP="00A2173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BB2DD5" w:rsidRDefault="00BB2DD5">
      <w:pPr>
        <w:spacing w:after="0"/>
        <w:ind w:left="120"/>
      </w:pPr>
    </w:p>
    <w:p w:rsidR="00BB2DD5" w:rsidRDefault="00BB2DD5">
      <w:pPr>
        <w:spacing w:after="0"/>
        <w:ind w:left="120"/>
      </w:pPr>
    </w:p>
    <w:p w:rsidR="00BB2DD5" w:rsidRDefault="00BB2DD5">
      <w:pPr>
        <w:spacing w:after="0"/>
        <w:ind w:left="120"/>
      </w:pPr>
    </w:p>
    <w:p w:rsidR="00BB2DD5" w:rsidRDefault="00BB2D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2397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239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239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239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A21736" w:rsidRDefault="00D239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239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39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2397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239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D239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239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A21736" w:rsidRDefault="00D239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239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39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239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239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239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239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A21736" w:rsidRDefault="00D239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2397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39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2DD5" w:rsidRDefault="00BB2DD5">
      <w:pPr>
        <w:spacing w:after="0"/>
        <w:ind w:left="120"/>
      </w:pPr>
    </w:p>
    <w:p w:rsidR="00BB2DD5" w:rsidRDefault="00BB2DD5">
      <w:pPr>
        <w:spacing w:after="0"/>
        <w:ind w:left="120"/>
      </w:pPr>
    </w:p>
    <w:p w:rsidR="00BB2DD5" w:rsidRDefault="00BB2DD5">
      <w:pPr>
        <w:spacing w:after="0"/>
        <w:ind w:left="120"/>
      </w:pPr>
    </w:p>
    <w:p w:rsidR="00BB2DD5" w:rsidRDefault="00BB2DD5">
      <w:pPr>
        <w:spacing w:after="0"/>
        <w:ind w:left="120"/>
      </w:pPr>
    </w:p>
    <w:p w:rsidR="00BB2DD5" w:rsidRDefault="00BB2DD5">
      <w:pPr>
        <w:spacing w:after="0"/>
        <w:ind w:left="120"/>
      </w:pPr>
    </w:p>
    <w:p w:rsidR="00BB2DD5" w:rsidRDefault="00D239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B2DD5" w:rsidRDefault="00D239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2148924)</w:t>
      </w:r>
    </w:p>
    <w:p w:rsidR="00BB2DD5" w:rsidRDefault="00BB2DD5">
      <w:pPr>
        <w:spacing w:after="0"/>
        <w:ind w:left="120"/>
        <w:jc w:val="center"/>
      </w:pPr>
    </w:p>
    <w:p w:rsidR="00BB2DD5" w:rsidRPr="00A21736" w:rsidRDefault="00D23975">
      <w:pPr>
        <w:spacing w:after="0" w:line="408" w:lineRule="auto"/>
        <w:ind w:left="120"/>
        <w:jc w:val="center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:rsidR="00BB2DD5" w:rsidRPr="00A21736" w:rsidRDefault="00D23975">
      <w:pPr>
        <w:spacing w:after="0" w:line="408" w:lineRule="auto"/>
        <w:ind w:left="120"/>
        <w:jc w:val="center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21736">
        <w:rPr>
          <w:rFonts w:ascii="Calibri" w:hAnsi="Calibri"/>
          <w:color w:val="000000"/>
          <w:sz w:val="28"/>
          <w:lang w:val="ru-RU"/>
        </w:rPr>
        <w:t>–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BB2DD5">
      <w:pPr>
        <w:spacing w:after="0"/>
        <w:ind w:left="120"/>
        <w:jc w:val="center"/>
        <w:rPr>
          <w:lang w:val="ru-RU"/>
        </w:rPr>
      </w:pPr>
    </w:p>
    <w:p w:rsidR="00BB2DD5" w:rsidRPr="00A21736" w:rsidRDefault="00D23975">
      <w:pPr>
        <w:spacing w:after="0"/>
        <w:ind w:left="120"/>
        <w:jc w:val="center"/>
        <w:rPr>
          <w:lang w:val="ru-RU"/>
        </w:rPr>
      </w:pPr>
      <w:bookmarkStart w:id="3" w:name="daf91b7c-f861-4f65-ac3d-7093d1098ae7"/>
      <w:r w:rsidRPr="00A21736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3"/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d9e9922-8c7a-4bd6-b337-ac3d7fc668dc"/>
      <w:r w:rsidRPr="00A217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B2DD5" w:rsidRPr="00A21736" w:rsidRDefault="00BB2DD5">
      <w:pPr>
        <w:spacing w:after="0"/>
        <w:ind w:left="120"/>
        <w:rPr>
          <w:lang w:val="ru-RU"/>
        </w:rPr>
      </w:pP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bookmarkStart w:id="5" w:name="block-15917648"/>
      <w:bookmarkStart w:id="6" w:name="_GoBack"/>
      <w:bookmarkEnd w:id="0"/>
      <w:bookmarkEnd w:id="6"/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</w:t>
      </w:r>
      <w:r w:rsidRPr="00A21736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</w:t>
      </w:r>
      <w:r w:rsidRPr="00A21736">
        <w:rPr>
          <w:rFonts w:ascii="Times New Roman" w:hAnsi="Times New Roman"/>
          <w:color w:val="000000"/>
          <w:sz w:val="28"/>
          <w:lang w:val="ru-RU"/>
        </w:rPr>
        <w:t>редмета «Биология» и основных положений федеральной рабочей программы воспитания.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</w:t>
      </w:r>
      <w:r w:rsidRPr="00A21736">
        <w:rPr>
          <w:rFonts w:ascii="Times New Roman" w:hAnsi="Times New Roman"/>
          <w:color w:val="000000"/>
          <w:sz w:val="28"/>
          <w:lang w:val="ru-RU"/>
        </w:rPr>
        <w:t>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</w:t>
      </w:r>
      <w:r w:rsidRPr="00A21736">
        <w:rPr>
          <w:rFonts w:ascii="Times New Roman" w:hAnsi="Times New Roman"/>
          <w:color w:val="000000"/>
          <w:sz w:val="28"/>
          <w:lang w:val="ru-RU"/>
        </w:rPr>
        <w:t>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</w:t>
      </w:r>
      <w:r w:rsidRPr="00A21736">
        <w:rPr>
          <w:rFonts w:ascii="Times New Roman" w:hAnsi="Times New Roman"/>
          <w:color w:val="000000"/>
          <w:sz w:val="28"/>
          <w:lang w:val="ru-RU"/>
        </w:rPr>
        <w:t>чного знания, связанного с биологией, медициной, экологией, психологией, спортом или военным делом.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</w:t>
      </w:r>
      <w:r w:rsidRPr="00A21736">
        <w:rPr>
          <w:rFonts w:ascii="Times New Roman" w:hAnsi="Times New Roman"/>
          <w:color w:val="000000"/>
          <w:sz w:val="28"/>
          <w:lang w:val="ru-RU"/>
        </w:rPr>
        <w:t>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</w:t>
      </w:r>
      <w:r w:rsidRPr="00A21736">
        <w:rPr>
          <w:rFonts w:ascii="Times New Roman" w:hAnsi="Times New Roman"/>
          <w:color w:val="000000"/>
          <w:sz w:val="28"/>
          <w:lang w:val="ru-RU"/>
        </w:rPr>
        <w:t>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</w:t>
      </w:r>
      <w:r w:rsidRPr="00A21736">
        <w:rPr>
          <w:rFonts w:ascii="Times New Roman" w:hAnsi="Times New Roman"/>
          <w:color w:val="000000"/>
          <w:sz w:val="28"/>
          <w:lang w:val="ru-RU"/>
        </w:rPr>
        <w:t>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</w:t>
      </w:r>
      <w:r w:rsidRPr="00A21736">
        <w:rPr>
          <w:rFonts w:ascii="Times New Roman" w:hAnsi="Times New Roman"/>
          <w:color w:val="000000"/>
          <w:sz w:val="28"/>
          <w:lang w:val="ru-RU"/>
        </w:rPr>
        <w:t>него общего образования.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</w:t>
      </w:r>
      <w:r w:rsidRPr="00A21736">
        <w:rPr>
          <w:rFonts w:ascii="Times New Roman" w:hAnsi="Times New Roman"/>
          <w:color w:val="000000"/>
          <w:sz w:val="28"/>
          <w:lang w:val="ru-RU"/>
        </w:rPr>
        <w:t>мбриологии и биологии развития, генетики, селекции, биотехнологии, эволюционного учения и экологии.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</w:t>
      </w:r>
      <w:r w:rsidRPr="00A21736">
        <w:rPr>
          <w:rFonts w:ascii="Times New Roman" w:hAnsi="Times New Roman"/>
          <w:color w:val="000000"/>
          <w:sz w:val="28"/>
          <w:lang w:val="ru-RU"/>
        </w:rPr>
        <w:t>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</w:t>
      </w:r>
      <w:r w:rsidRPr="00A21736">
        <w:rPr>
          <w:rFonts w:ascii="Times New Roman" w:hAnsi="Times New Roman"/>
          <w:color w:val="000000"/>
          <w:sz w:val="28"/>
          <w:lang w:val="ru-RU"/>
        </w:rPr>
        <w:t>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</w:t>
      </w:r>
      <w:r w:rsidRPr="00A21736">
        <w:rPr>
          <w:rFonts w:ascii="Times New Roman" w:hAnsi="Times New Roman"/>
          <w:color w:val="000000"/>
          <w:sz w:val="28"/>
          <w:lang w:val="ru-RU"/>
        </w:rPr>
        <w:t>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Структура программы п</w:t>
      </w:r>
      <w:r w:rsidRPr="00A21736">
        <w:rPr>
          <w:rFonts w:ascii="Times New Roman" w:hAnsi="Times New Roman"/>
          <w:color w:val="000000"/>
          <w:sz w:val="28"/>
          <w:lang w:val="ru-RU"/>
        </w:rPr>
        <w:t>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</w:t>
      </w:r>
      <w:r w:rsidRPr="00A21736">
        <w:rPr>
          <w:rFonts w:ascii="Times New Roman" w:hAnsi="Times New Roman"/>
          <w:color w:val="000000"/>
          <w:sz w:val="28"/>
          <w:lang w:val="ru-RU"/>
        </w:rPr>
        <w:t>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</w:t>
      </w:r>
      <w:r w:rsidRPr="00A21736">
        <w:rPr>
          <w:rFonts w:ascii="Times New Roman" w:hAnsi="Times New Roman"/>
          <w:color w:val="000000"/>
          <w:sz w:val="28"/>
          <w:lang w:val="ru-RU"/>
        </w:rPr>
        <w:t>гии, анатомии, физиологии человека. В 11 классе изучаются эволюционное учение, основы экологии и учение о биосфере.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</w:t>
      </w:r>
      <w:r w:rsidRPr="00A21736">
        <w:rPr>
          <w:rFonts w:ascii="Times New Roman" w:hAnsi="Times New Roman"/>
          <w:color w:val="000000"/>
          <w:sz w:val="28"/>
          <w:lang w:val="ru-RU"/>
        </w:rPr>
        <w:t>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</w:t>
      </w:r>
      <w:r w:rsidRPr="00A21736">
        <w:rPr>
          <w:rFonts w:ascii="Times New Roman" w:hAnsi="Times New Roman"/>
          <w:color w:val="000000"/>
          <w:sz w:val="28"/>
          <w:lang w:val="ru-RU"/>
        </w:rPr>
        <w:t>наний.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</w:t>
      </w:r>
      <w:r w:rsidRPr="00A21736">
        <w:rPr>
          <w:rFonts w:ascii="Times New Roman" w:hAnsi="Times New Roman"/>
          <w:color w:val="000000"/>
          <w:sz w:val="28"/>
          <w:lang w:val="ru-RU"/>
        </w:rPr>
        <w:t>течественных и зарубежных учёных в решение важнейших биологических и экологических проблем.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</w:t>
      </w:r>
      <w:r w:rsidRPr="00A21736">
        <w:rPr>
          <w:rFonts w:ascii="Times New Roman" w:hAnsi="Times New Roman"/>
          <w:color w:val="000000"/>
          <w:sz w:val="28"/>
          <w:lang w:val="ru-RU"/>
        </w:rPr>
        <w:t>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</w:t>
      </w:r>
      <w:r w:rsidRPr="00A21736">
        <w:rPr>
          <w:rFonts w:ascii="Times New Roman" w:hAnsi="Times New Roman"/>
          <w:color w:val="000000"/>
          <w:sz w:val="28"/>
          <w:lang w:val="ru-RU"/>
        </w:rPr>
        <w:t>го предмета «Биология» на углублённом уровне обеспечивается решением следующих задач: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</w:t>
      </w:r>
      <w:r w:rsidRPr="00A21736">
        <w:rPr>
          <w:rFonts w:ascii="Times New Roman" w:hAnsi="Times New Roman"/>
          <w:color w:val="000000"/>
          <w:sz w:val="28"/>
          <w:lang w:val="ru-RU"/>
        </w:rPr>
        <w:t>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ознакомление обучающихся с методами п</w:t>
      </w:r>
      <w:r w:rsidRPr="00A21736">
        <w:rPr>
          <w:rFonts w:ascii="Times New Roman" w:hAnsi="Times New Roman"/>
          <w:color w:val="000000"/>
          <w:sz w:val="28"/>
          <w:lang w:val="ru-RU"/>
        </w:rPr>
        <w:t>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</w:t>
      </w:r>
      <w:r w:rsidRPr="00A21736">
        <w:rPr>
          <w:rFonts w:ascii="Times New Roman" w:hAnsi="Times New Roman"/>
          <w:color w:val="000000"/>
          <w:sz w:val="28"/>
          <w:lang w:val="ru-RU"/>
        </w:rPr>
        <w:t>едения биологических исследований в лаборатории и в природе (наблюдение, измерение, эксперимент, моделирование);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</w:t>
      </w:r>
      <w:r w:rsidRPr="00A21736">
        <w:rPr>
          <w:rFonts w:ascii="Times New Roman" w:hAnsi="Times New Roman"/>
          <w:color w:val="000000"/>
          <w:sz w:val="28"/>
          <w:lang w:val="ru-RU"/>
        </w:rPr>
        <w:t>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</w:t>
      </w:r>
      <w:r w:rsidRPr="00A21736">
        <w:rPr>
          <w:rFonts w:ascii="Times New Roman" w:hAnsi="Times New Roman"/>
          <w:color w:val="000000"/>
          <w:sz w:val="28"/>
          <w:lang w:val="ru-RU"/>
        </w:rPr>
        <w:t>енные научные открытия в области биологии;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</w:t>
      </w:r>
      <w:r w:rsidRPr="00A21736">
        <w:rPr>
          <w:rFonts w:ascii="Times New Roman" w:hAnsi="Times New Roman"/>
          <w:color w:val="000000"/>
          <w:sz w:val="28"/>
          <w:lang w:val="ru-RU"/>
        </w:rPr>
        <w:t>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</w:t>
      </w:r>
      <w:r w:rsidRPr="00A21736">
        <w:rPr>
          <w:rFonts w:ascii="Times New Roman" w:hAnsi="Times New Roman"/>
          <w:color w:val="000000"/>
          <w:sz w:val="28"/>
          <w:lang w:val="ru-RU"/>
        </w:rPr>
        <w:t>логической, генетической грамотности, общей культуры поведения в природе; интеграции естественно-научных знаний;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</w:t>
      </w:r>
      <w:r w:rsidRPr="00A21736">
        <w:rPr>
          <w:rFonts w:ascii="Times New Roman" w:hAnsi="Times New Roman"/>
          <w:color w:val="000000"/>
          <w:sz w:val="28"/>
          <w:lang w:val="ru-RU"/>
        </w:rPr>
        <w:t>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</w:t>
      </w:r>
      <w:r w:rsidRPr="00A21736">
        <w:rPr>
          <w:rFonts w:ascii="Times New Roman" w:hAnsi="Times New Roman"/>
          <w:color w:val="000000"/>
          <w:sz w:val="28"/>
          <w:lang w:val="ru-RU"/>
        </w:rPr>
        <w:t>аний и умений в повседневной жизни;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</w:t>
      </w:r>
      <w:r w:rsidRPr="00A21736">
        <w:rPr>
          <w:rFonts w:ascii="Times New Roman" w:hAnsi="Times New Roman"/>
          <w:color w:val="000000"/>
          <w:sz w:val="28"/>
          <w:lang w:val="ru-RU"/>
        </w:rPr>
        <w:t>егиона.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bookmarkStart w:id="7" w:name="ae087229-bc2a-42f7-a634-a0357f20ae55"/>
      <w:r w:rsidRPr="00A21736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7"/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Отбор организационных форм, методов и сре</w:t>
      </w:r>
      <w:r w:rsidRPr="00A21736">
        <w:rPr>
          <w:rFonts w:ascii="Times New Roman" w:hAnsi="Times New Roman"/>
          <w:color w:val="000000"/>
          <w:sz w:val="28"/>
          <w:lang w:val="ru-RU"/>
        </w:rPr>
        <w:t>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</w:t>
      </w:r>
      <w:r w:rsidRPr="00A21736">
        <w:rPr>
          <w:rFonts w:ascii="Times New Roman" w:hAnsi="Times New Roman"/>
          <w:color w:val="000000"/>
          <w:sz w:val="28"/>
          <w:lang w:val="ru-RU"/>
        </w:rPr>
        <w:t>условий.</w:t>
      </w:r>
    </w:p>
    <w:p w:rsidR="00BB2DD5" w:rsidRPr="00A21736" w:rsidRDefault="00BB2DD5">
      <w:pPr>
        <w:rPr>
          <w:lang w:val="ru-RU"/>
        </w:rPr>
        <w:sectPr w:rsidR="00BB2DD5" w:rsidRPr="00A21736">
          <w:pgSz w:w="11906" w:h="16383"/>
          <w:pgMar w:top="1134" w:right="850" w:bottom="1134" w:left="1701" w:header="720" w:footer="720" w:gutter="0"/>
          <w:cols w:space="720"/>
        </w:sectPr>
      </w:pPr>
    </w:p>
    <w:p w:rsidR="00BB2DD5" w:rsidRPr="00A21736" w:rsidRDefault="00D23975">
      <w:pPr>
        <w:spacing w:after="0" w:line="264" w:lineRule="auto"/>
        <w:ind w:left="120"/>
        <w:jc w:val="both"/>
        <w:rPr>
          <w:lang w:val="ru-RU"/>
        </w:rPr>
      </w:pPr>
      <w:bookmarkStart w:id="8" w:name="block-15917649"/>
      <w:bookmarkEnd w:id="5"/>
      <w:r w:rsidRPr="00A217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B2DD5" w:rsidRPr="00A21736" w:rsidRDefault="00BB2DD5">
      <w:pPr>
        <w:spacing w:after="0" w:line="264" w:lineRule="auto"/>
        <w:ind w:left="120"/>
        <w:jc w:val="both"/>
        <w:rPr>
          <w:lang w:val="ru-RU"/>
        </w:rPr>
      </w:pPr>
    </w:p>
    <w:p w:rsidR="00BB2DD5" w:rsidRPr="00A21736" w:rsidRDefault="00D23975">
      <w:pPr>
        <w:spacing w:after="0" w:line="264" w:lineRule="auto"/>
        <w:ind w:left="12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B2DD5" w:rsidRPr="00A21736" w:rsidRDefault="00BB2DD5">
      <w:pPr>
        <w:spacing w:after="0" w:line="264" w:lineRule="auto"/>
        <w:ind w:left="120"/>
        <w:jc w:val="both"/>
        <w:rPr>
          <w:lang w:val="ru-RU"/>
        </w:rPr>
      </w:pP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A21736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</w:t>
      </w:r>
      <w:r w:rsidRPr="00A21736">
        <w:rPr>
          <w:rFonts w:ascii="Times New Roman" w:hAnsi="Times New Roman"/>
          <w:color w:val="000000"/>
          <w:sz w:val="28"/>
          <w:lang w:val="ru-RU"/>
        </w:rPr>
        <w:t>. Биологические науки и изучаемые ими проблемы. Фундаментальные, прикладные и поисковые научные исследования в биологии.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</w:t>
      </w:r>
      <w:r w:rsidRPr="00A21736">
        <w:rPr>
          <w:rFonts w:ascii="Times New Roman" w:hAnsi="Times New Roman"/>
          <w:color w:val="000000"/>
          <w:sz w:val="28"/>
          <w:lang w:val="ru-RU"/>
        </w:rPr>
        <w:t>актической деятельности человека: медицине, сельском хозяйстве, промышленности, охране природы.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</w:t>
      </w:r>
      <w:r w:rsidRPr="00A21736">
        <w:rPr>
          <w:rFonts w:ascii="Times New Roman" w:hAnsi="Times New Roman"/>
          <w:color w:val="000000"/>
          <w:sz w:val="28"/>
          <w:lang w:val="ru-RU"/>
        </w:rPr>
        <w:t>вилов, Н. В. Тимофеев-Ресовский, Дж. Уотсон, Ф. Крик, Д. К. Беляев.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Свойства живых систем: </w:t>
      </w:r>
      <w:r w:rsidRPr="00A21736">
        <w:rPr>
          <w:rFonts w:ascii="Times New Roman" w:hAnsi="Times New Roman"/>
          <w:color w:val="000000"/>
          <w:sz w:val="28"/>
          <w:lang w:val="ru-RU"/>
        </w:rPr>
        <w:t>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</w:t>
      </w:r>
      <w:r w:rsidRPr="00A21736">
        <w:rPr>
          <w:rFonts w:ascii="Times New Roman" w:hAnsi="Times New Roman"/>
          <w:color w:val="000000"/>
          <w:sz w:val="28"/>
          <w:lang w:val="ru-RU"/>
        </w:rPr>
        <w:t>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</w:t>
      </w:r>
      <w:r w:rsidRPr="00A21736">
        <w:rPr>
          <w:rFonts w:ascii="Times New Roman" w:hAnsi="Times New Roman"/>
          <w:color w:val="000000"/>
          <w:sz w:val="28"/>
          <w:lang w:val="ru-RU"/>
        </w:rPr>
        <w:t>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 «Основные признаки жизни», «Биологические системы», «Сво</w:t>
      </w:r>
      <w:r w:rsidRPr="00A21736">
        <w:rPr>
          <w:rFonts w:ascii="Times New Roman" w:hAnsi="Times New Roman"/>
          <w:color w:val="000000"/>
          <w:sz w:val="28"/>
          <w:lang w:val="ru-RU"/>
        </w:rPr>
        <w:t>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</w:t>
      </w:r>
      <w:r w:rsidRPr="00A21736">
        <w:rPr>
          <w:rFonts w:ascii="Times New Roman" w:hAnsi="Times New Roman"/>
          <w:color w:val="000000"/>
          <w:sz w:val="28"/>
          <w:lang w:val="ru-RU"/>
        </w:rPr>
        <w:t>дения наблюдений, измерений, экспериментов.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Клетка – структурно-функциональная единица живого. История открытия клетки. Работы Р. Гука, А. Левенгука. </w:t>
      </w:r>
      <w:r w:rsidRPr="00A21736">
        <w:rPr>
          <w:rFonts w:ascii="Times New Roman" w:hAnsi="Times New Roman"/>
          <w:color w:val="000000"/>
          <w:sz w:val="28"/>
          <w:lang w:val="ru-RU"/>
        </w:rPr>
        <w:t>Клеточная теория (Т. Шванн, М. Шлейден, Р. Вирхов). Основные положения современной клеточной теории.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ие клеток.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 Р. Вирхов, К. М. Бэр.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</w:t>
      </w:r>
      <w:r w:rsidRPr="00A21736">
        <w:rPr>
          <w:rFonts w:ascii="Times New Roman" w:hAnsi="Times New Roman"/>
          <w:color w:val="000000"/>
          <w:sz w:val="28"/>
          <w:lang w:val="ru-RU"/>
        </w:rPr>
        <w:t>коп», «Электронный микроскоп», «История развития методов микроскопии».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методов клеточной биологии (хроматография, электрофорез, ди</w:t>
      </w:r>
      <w:r w:rsidRPr="00A21736">
        <w:rPr>
          <w:rFonts w:ascii="Times New Roman" w:hAnsi="Times New Roman"/>
          <w:color w:val="000000"/>
          <w:sz w:val="28"/>
          <w:lang w:val="ru-RU"/>
        </w:rPr>
        <w:t>фференциальное центрифугирование, ПЦР)».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структурировании клетки, теплорегуляции. Минеральные веществ</w:t>
      </w:r>
      <w:r w:rsidRPr="00A21736">
        <w:rPr>
          <w:rFonts w:ascii="Times New Roman" w:hAnsi="Times New Roman"/>
          <w:color w:val="000000"/>
          <w:sz w:val="28"/>
          <w:lang w:val="ru-RU"/>
        </w:rPr>
        <w:t>а клетки, их биологическая роль. Роль катионов и анионов в клетке.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 третичная, чет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вертичная структуры. Денатурация. Свойства белков. Классификация белков. Биологические функции белков.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A21736">
        <w:rPr>
          <w:rFonts w:ascii="Times New Roman" w:hAnsi="Times New Roman"/>
          <w:color w:val="000000"/>
          <w:sz w:val="28"/>
          <w:lang w:val="ru-RU"/>
        </w:rPr>
        <w:t>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</w:t>
      </w:r>
      <w:r w:rsidRPr="00A21736">
        <w:rPr>
          <w:rFonts w:ascii="Times New Roman" w:hAnsi="Times New Roman"/>
          <w:color w:val="000000"/>
          <w:sz w:val="28"/>
          <w:lang w:val="ru-RU"/>
        </w:rPr>
        <w:t>ии углеводов.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самозамыканию, полупроницаемость.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Нукл</w:t>
      </w:r>
      <w:r w:rsidRPr="00A21736">
        <w:rPr>
          <w:rFonts w:ascii="Times New Roman" w:hAnsi="Times New Roman"/>
          <w:color w:val="000000"/>
          <w:sz w:val="28"/>
          <w:lang w:val="ru-RU"/>
        </w:rPr>
        <w:t>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РНК. Функции РНК в клетке.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Строение молекулы АТФ. Макроэрги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ческие связи в молекуле АТФ. Биологические функции АТФ. Восстановленные переносчики, их функции в клетке.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протеомики.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Структурная биология: биохимические и биофизически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е исследования состава и пространственной структуры биомолекул.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</w:t>
      </w:r>
      <w:r w:rsidRPr="00A21736">
        <w:rPr>
          <w:rFonts w:ascii="Times New Roman" w:hAnsi="Times New Roman"/>
          <w:color w:val="000000"/>
          <w:sz w:val="28"/>
          <w:lang w:val="ru-RU"/>
        </w:rPr>
        <w:t>рик, М. Уилкинс, Р. Франклин, Ф. Сэнгер, С. Прузинер.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A21736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A21736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A21736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A21736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A21736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</w:t>
      </w:r>
      <w:r w:rsidRPr="00A21736">
        <w:rPr>
          <w:rFonts w:ascii="Times New Roman" w:hAnsi="Times New Roman"/>
          <w:color w:val="000000"/>
          <w:sz w:val="28"/>
          <w:lang w:val="ru-RU"/>
        </w:rPr>
        <w:t>ные и сложные пластиды фотосинтезирующих эукариот. Хлоропласты, хромопласты, лейкопласты высших растений.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Актиновые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микрофиламенты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ки.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 Ядерный транспорт.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Таблицы и схемы: «Строение эукариотической клетки», «Строение животной клетки», </w:t>
      </w:r>
      <w:r w:rsidRPr="00A21736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митохондрии», «Ядро», «Строение прокариотической клетки».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</w:t>
      </w:r>
      <w:r w:rsidRPr="00A21736">
        <w:rPr>
          <w:rFonts w:ascii="Times New Roman" w:hAnsi="Times New Roman"/>
          <w:color w:val="000000"/>
          <w:sz w:val="28"/>
          <w:lang w:val="ru-RU"/>
        </w:rPr>
        <w:t>клеток различных организмов».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6.</w:t>
      </w:r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 Обмен веществ и превращение энергии в клетке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</w:t>
      </w:r>
      <w:r w:rsidRPr="00A21736">
        <w:rPr>
          <w:rFonts w:ascii="Times New Roman" w:hAnsi="Times New Roman"/>
          <w:color w:val="000000"/>
          <w:sz w:val="28"/>
          <w:lang w:val="ru-RU"/>
        </w:rPr>
        <w:t>ессах.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</w:t>
      </w:r>
      <w:r w:rsidRPr="00A21736">
        <w:rPr>
          <w:rFonts w:ascii="Times New Roman" w:hAnsi="Times New Roman"/>
          <w:color w:val="000000"/>
          <w:sz w:val="28"/>
          <w:lang w:val="ru-RU"/>
        </w:rPr>
        <w:t>ций от различных факторов.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A21736">
        <w:rPr>
          <w:rFonts w:ascii="Times New Roman" w:hAnsi="Times New Roman"/>
          <w:color w:val="000000"/>
          <w:sz w:val="28"/>
          <w:lang w:val="ru-RU"/>
        </w:rPr>
        <w:t>. Роль хлоропластов в процессе фотосинтеза. Световая и темновая ф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азы.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A21736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A21736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A21736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</w:t>
      </w:r>
      <w:r w:rsidRPr="00A21736">
        <w:rPr>
          <w:rFonts w:ascii="Times New Roman" w:hAnsi="Times New Roman"/>
          <w:color w:val="000000"/>
          <w:sz w:val="28"/>
          <w:lang w:val="ru-RU"/>
        </w:rPr>
        <w:t>рии, водородные бактерии. Значение хемосинтеза.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</w:t>
      </w:r>
      <w:r w:rsidRPr="00A21736">
        <w:rPr>
          <w:rFonts w:ascii="Times New Roman" w:hAnsi="Times New Roman"/>
          <w:color w:val="000000"/>
          <w:sz w:val="28"/>
          <w:lang w:val="ru-RU"/>
        </w:rPr>
        <w:t>а. Подготовительный этап. Гликолиз – бескислородное расщепление глюкозы.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та протонов. Синтез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A21736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</w:t>
      </w:r>
      <w:r w:rsidRPr="00A21736">
        <w:rPr>
          <w:rFonts w:ascii="Times New Roman" w:hAnsi="Times New Roman"/>
          <w:color w:val="000000"/>
          <w:sz w:val="28"/>
          <w:lang w:val="ru-RU"/>
        </w:rPr>
        <w:t>тных клетках».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комплементарность, антипараллельность, ас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имметричность.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 белка.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i/>
          <w:color w:val="000000"/>
          <w:sz w:val="28"/>
          <w:lang w:val="ru-RU"/>
        </w:rPr>
        <w:t>Современные представ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ления о строении генов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работы генов</w:t>
      </w:r>
      <w:r w:rsidRPr="00A21736">
        <w:rPr>
          <w:rFonts w:ascii="Times New Roman" w:hAnsi="Times New Roman"/>
          <w:color w:val="000000"/>
          <w:sz w:val="28"/>
          <w:lang w:val="ru-RU"/>
        </w:rPr>
        <w:t>. Регуляция обменных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процессов в клетке. Клеточный гомеостаз.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бактериофагов. Обратная транск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рипция, ревертаза, интеграза</w:t>
      </w:r>
      <w:r w:rsidRPr="00A21736">
        <w:rPr>
          <w:rFonts w:ascii="Times New Roman" w:hAnsi="Times New Roman"/>
          <w:color w:val="000000"/>
          <w:sz w:val="28"/>
          <w:lang w:val="ru-RU"/>
        </w:rPr>
        <w:t>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A21736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 и медицине. Программируемые функции белков. Способы доставки лекарств.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синтетический и постсинтетический (премитотический) </w:t>
      </w:r>
      <w:r w:rsidRPr="00A21736">
        <w:rPr>
          <w:rFonts w:ascii="Times New Roman" w:hAnsi="Times New Roman"/>
          <w:color w:val="000000"/>
          <w:sz w:val="28"/>
          <w:lang w:val="ru-RU"/>
        </w:rPr>
        <w:t>периоды интерфазы.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Хромосомный набор клетки – кариот</w:t>
      </w:r>
      <w:r w:rsidRPr="00A21736">
        <w:rPr>
          <w:rFonts w:ascii="Times New Roman" w:hAnsi="Times New Roman"/>
          <w:color w:val="000000"/>
          <w:sz w:val="28"/>
          <w:lang w:val="ru-RU"/>
        </w:rPr>
        <w:t>ип. Диплоидный и гаплоидный наборы хромосом. Гомологичные хромосомы. Половые хромосомы.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</w:t>
      </w:r>
      <w:r w:rsidRPr="00A21736">
        <w:rPr>
          <w:rFonts w:ascii="Times New Roman" w:hAnsi="Times New Roman"/>
          <w:color w:val="000000"/>
          <w:sz w:val="28"/>
          <w:lang w:val="ru-RU"/>
        </w:rPr>
        <w:t>летки. Программируемая клеточная гибель – апоптоз.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функционирования клетки.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</w:t>
      </w:r>
      <w:r w:rsidRPr="00A21736">
        <w:rPr>
          <w:rFonts w:ascii="Times New Roman" w:hAnsi="Times New Roman"/>
          <w:color w:val="000000"/>
          <w:sz w:val="28"/>
          <w:lang w:val="ru-RU"/>
        </w:rPr>
        <w:t>блицы и схемы: «Жизненный цикл клетки», «Митоз», «Строение хромосом», «Репликация ДНК».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Лабораторная </w:t>
      </w:r>
      <w:r w:rsidRPr="00A21736">
        <w:rPr>
          <w:rFonts w:ascii="Times New Roman" w:hAnsi="Times New Roman"/>
          <w:b/>
          <w:color w:val="000000"/>
          <w:sz w:val="28"/>
          <w:lang w:val="ru-RU"/>
        </w:rPr>
        <w:t>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Биологическое разнообразие организмов. Одноклеточные, колониальные, многоклеточные организмы.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</w:t>
      </w:r>
      <w:r w:rsidRPr="00A21736">
        <w:rPr>
          <w:rFonts w:ascii="Times New Roman" w:hAnsi="Times New Roman"/>
          <w:color w:val="000000"/>
          <w:sz w:val="28"/>
          <w:lang w:val="ru-RU"/>
        </w:rPr>
        <w:t>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Ткан</w:t>
      </w:r>
      <w:r w:rsidRPr="00A21736">
        <w:rPr>
          <w:rFonts w:ascii="Times New Roman" w:hAnsi="Times New Roman"/>
          <w:color w:val="000000"/>
          <w:sz w:val="28"/>
          <w:lang w:val="ru-RU"/>
        </w:rPr>
        <w:t>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Ткани животных и человека. Типы животных тканей: эпителиальная, соединительная, мы</w:t>
      </w:r>
      <w:r w:rsidRPr="00A21736">
        <w:rPr>
          <w:rFonts w:ascii="Times New Roman" w:hAnsi="Times New Roman"/>
          <w:color w:val="000000"/>
          <w:sz w:val="28"/>
          <w:lang w:val="ru-RU"/>
        </w:rPr>
        <w:t>шечная, нервная. Особенности строения, функций и расположения тканей в органах животных и человека.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Опора тела организмов. </w:t>
      </w:r>
      <w:r w:rsidRPr="00A21736">
        <w:rPr>
          <w:rFonts w:ascii="Times New Roman" w:hAnsi="Times New Roman"/>
          <w:color w:val="000000"/>
          <w:sz w:val="28"/>
          <w:lang w:val="ru-RU"/>
        </w:rPr>
        <w:t>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Движение организмов. Движение одноклеточных организмов: амёбоидное, жгутиковое, ресничное. Движение многоклеточных растений: </w:t>
      </w:r>
      <w:r w:rsidRPr="00A21736">
        <w:rPr>
          <w:rFonts w:ascii="Times New Roman" w:hAnsi="Times New Roman"/>
          <w:color w:val="000000"/>
          <w:sz w:val="28"/>
          <w:lang w:val="ru-RU"/>
        </w:rPr>
        <w:t>тропизмы и настии. Движение многоклеточных животных и человека: мышечная система. Рефлекс. Скелетные мышцы и их работа.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Питание организмов. Поглощение воды, углекислого газа и минеральных веществ растениями. Питание животных. Внутриполостное и внутриклеточ</w:t>
      </w:r>
      <w:r w:rsidRPr="00A21736">
        <w:rPr>
          <w:rFonts w:ascii="Times New Roman" w:hAnsi="Times New Roman"/>
          <w:color w:val="000000"/>
          <w:sz w:val="28"/>
          <w:lang w:val="ru-RU"/>
        </w:rPr>
        <w:t>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животных. Диффузия газов через поверхность клетки. Кожное дыхание. Дыхате</w:t>
      </w:r>
      <w:r w:rsidRPr="00A21736">
        <w:rPr>
          <w:rFonts w:ascii="Times New Roman" w:hAnsi="Times New Roman"/>
          <w:color w:val="000000"/>
          <w:sz w:val="28"/>
          <w:lang w:val="ru-RU"/>
        </w:rPr>
        <w:t>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Механизм вентиляции лёгких у птиц и млекопитающих. Регуляция дыхания. Дыхат</w:t>
      </w:r>
      <w:r w:rsidRPr="00A21736">
        <w:rPr>
          <w:rFonts w:ascii="Times New Roman" w:hAnsi="Times New Roman"/>
          <w:color w:val="000000"/>
          <w:sz w:val="28"/>
          <w:lang w:val="ru-RU"/>
        </w:rPr>
        <w:t>ельные объёмы.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человека. Сердце, кровеносные сосуды и кровь. Круги кровообращения. </w:t>
      </w:r>
      <w:r w:rsidRPr="00A21736">
        <w:rPr>
          <w:rFonts w:ascii="Times New Roman" w:hAnsi="Times New Roman"/>
          <w:color w:val="000000"/>
          <w:sz w:val="28"/>
          <w:lang w:val="ru-RU"/>
        </w:rPr>
        <w:t>Эволюционные усложнения строения кровеносной системы позвоночных животных. Работа сердца и её регуляция.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е как механизмы работы органов выделения. Связь полости тела с кровеносной и выделительной системами. Выделение у </w:t>
      </w: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Образование мочи у человека.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</w:t>
      </w:r>
      <w:r w:rsidRPr="00A21736">
        <w:rPr>
          <w:rFonts w:ascii="Times New Roman" w:hAnsi="Times New Roman"/>
          <w:color w:val="000000"/>
          <w:sz w:val="28"/>
          <w:lang w:val="ru-RU"/>
        </w:rPr>
        <w:t>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Защита у многоклеточных животных. Покровы и их производные. Защита организма от болезней. Иммунная система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 ответы организмов. Роль врождённого иммунитета в развитии систе</w:t>
      </w:r>
      <w:r w:rsidRPr="00A21736">
        <w:rPr>
          <w:rFonts w:ascii="Times New Roman" w:hAnsi="Times New Roman"/>
          <w:color w:val="000000"/>
          <w:sz w:val="28"/>
          <w:lang w:val="ru-RU"/>
        </w:rPr>
        <w:t>мных заболеваний.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</w:t>
      </w:r>
      <w:r w:rsidRPr="00A21736">
        <w:rPr>
          <w:rFonts w:ascii="Times New Roman" w:hAnsi="Times New Roman"/>
          <w:color w:val="000000"/>
          <w:sz w:val="28"/>
          <w:lang w:val="ru-RU"/>
        </w:rPr>
        <w:t>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Гуморальная регуляция и эндокринная система животных и человека. Железы эндокринно</w:t>
      </w:r>
      <w:r w:rsidRPr="00A21736">
        <w:rPr>
          <w:rFonts w:ascii="Times New Roman" w:hAnsi="Times New Roman"/>
          <w:color w:val="000000"/>
          <w:sz w:val="28"/>
          <w:lang w:val="ru-RU"/>
        </w:rPr>
        <w:t>й системы и их гормоны. Действие гормонов. Взаимосвязь нервной и эндокринной систем. Гипоталамо-гипофизарная система.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водоросли», «Многоклеточные водоросли», «Бактерии», «Простейшие», «Орг</w:t>
      </w:r>
      <w:r w:rsidRPr="00A21736">
        <w:rPr>
          <w:rFonts w:ascii="Times New Roman" w:hAnsi="Times New Roman"/>
          <w:color w:val="000000"/>
          <w:sz w:val="28"/>
          <w:lang w:val="ru-RU"/>
        </w:rPr>
        <w:t>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 животных», «Скелет человека», «Пищеварительная система», «Крове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 питания растений», «Кровеносные системы позвоночных животных», </w:t>
      </w:r>
      <w:r w:rsidRPr="00A21736">
        <w:rPr>
          <w:rFonts w:ascii="Times New Roman" w:hAnsi="Times New Roman"/>
          <w:color w:val="000000"/>
          <w:sz w:val="28"/>
          <w:lang w:val="ru-RU"/>
        </w:rPr>
        <w:t>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«Нервная система млекопитающих», «Нервная система человека», «Рефлекс»</w:t>
      </w:r>
      <w:r w:rsidRPr="00A21736">
        <w:rPr>
          <w:rFonts w:ascii="Times New Roman" w:hAnsi="Times New Roman"/>
          <w:color w:val="000000"/>
          <w:sz w:val="28"/>
          <w:lang w:val="ru-RU"/>
        </w:rPr>
        <w:t>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гербарии растений разных отделов, влажные препараты животных, скеле</w:t>
      </w:r>
      <w:r w:rsidRPr="00A21736">
        <w:rPr>
          <w:rFonts w:ascii="Times New Roman" w:hAnsi="Times New Roman"/>
          <w:color w:val="000000"/>
          <w:sz w:val="28"/>
          <w:lang w:val="ru-RU"/>
        </w:rPr>
        <w:t>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ферментов, оборудование для демонстрации опытов по измерению жизненной ё</w:t>
      </w:r>
      <w:r w:rsidRPr="00A21736">
        <w:rPr>
          <w:rFonts w:ascii="Times New Roman" w:hAnsi="Times New Roman"/>
          <w:color w:val="000000"/>
          <w:sz w:val="28"/>
          <w:lang w:val="ru-RU"/>
        </w:rPr>
        <w:t>мкости лёгких, механизма дыхательных движений, модели головного мозга различных животных.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10. Р</w:t>
      </w:r>
      <w:r w:rsidRPr="00A21736">
        <w:rPr>
          <w:rFonts w:ascii="Times New Roman" w:hAnsi="Times New Roman"/>
          <w:b/>
          <w:color w:val="000000"/>
          <w:sz w:val="28"/>
          <w:lang w:val="ru-RU"/>
        </w:rPr>
        <w:t>азмножение и развитие организмов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животных. Половые железы. Образование и развитие половых клеток. Сперматоген</w:t>
      </w:r>
      <w:r w:rsidRPr="00A21736">
        <w:rPr>
          <w:rFonts w:ascii="Times New Roman" w:hAnsi="Times New Roman"/>
          <w:color w:val="000000"/>
          <w:sz w:val="28"/>
          <w:lang w:val="ru-RU"/>
        </w:rPr>
        <w:t>ез и оогенез. Строение половых клеток.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Морфогенез – одн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а из главных проблем эмбриологии. Концепция морфогенов и модели морфогенеза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недерминированное дробление. Бластула, типы бластул</w:t>
      </w:r>
      <w:r w:rsidRPr="00A21736">
        <w:rPr>
          <w:rFonts w:ascii="Times New Roman" w:hAnsi="Times New Roman"/>
          <w:color w:val="000000"/>
          <w:sz w:val="28"/>
          <w:lang w:val="ru-RU"/>
        </w:rPr>
        <w:t>. Особенности дробления млекоп</w:t>
      </w:r>
      <w:r w:rsidRPr="00A21736">
        <w:rPr>
          <w:rFonts w:ascii="Times New Roman" w:hAnsi="Times New Roman"/>
          <w:color w:val="000000"/>
          <w:sz w:val="28"/>
          <w:lang w:val="ru-RU"/>
        </w:rPr>
        <w:t>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</w:t>
      </w:r>
      <w:r w:rsidRPr="00A21736">
        <w:rPr>
          <w:rFonts w:ascii="Times New Roman" w:hAnsi="Times New Roman"/>
          <w:color w:val="000000"/>
          <w:sz w:val="28"/>
          <w:lang w:val="ru-RU"/>
        </w:rPr>
        <w:t>ие на эмбриональное развитие различных факторов окружающей среды.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</w:t>
      </w: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ра</w:t>
      </w:r>
      <w:r w:rsidRPr="00A21736">
        <w:rPr>
          <w:rFonts w:ascii="Times New Roman" w:hAnsi="Times New Roman"/>
          <w:color w:val="000000"/>
          <w:sz w:val="28"/>
          <w:lang w:val="ru-RU"/>
        </w:rPr>
        <w:t>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Размножение и разви</w:t>
      </w:r>
      <w:r w:rsidRPr="00A21736">
        <w:rPr>
          <w:rFonts w:ascii="Times New Roman" w:hAnsi="Times New Roman"/>
          <w:color w:val="000000"/>
          <w:sz w:val="28"/>
          <w:lang w:val="ru-RU"/>
        </w:rPr>
        <w:t>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«Размножение хламидомонады», «Размножение эвглены», «Размножение гидры», «Мей</w:t>
      </w:r>
      <w:r w:rsidRPr="00A21736">
        <w:rPr>
          <w:rFonts w:ascii="Times New Roman" w:hAnsi="Times New Roman"/>
          <w:color w:val="000000"/>
          <w:sz w:val="28"/>
          <w:lang w:val="ru-RU"/>
        </w:rPr>
        <w:t>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«Развитие лягушки», «Двойное оплодотворение у цветковых растений», «Строение с</w:t>
      </w:r>
      <w:r w:rsidRPr="00A21736">
        <w:rPr>
          <w:rFonts w:ascii="Times New Roman" w:hAnsi="Times New Roman"/>
          <w:color w:val="000000"/>
          <w:sz w:val="28"/>
          <w:lang w:val="ru-RU"/>
        </w:rPr>
        <w:t>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</w:t>
      </w:r>
      <w:r w:rsidRPr="00A21736">
        <w:rPr>
          <w:rFonts w:ascii="Times New Roman" w:hAnsi="Times New Roman"/>
          <w:color w:val="000000"/>
          <w:sz w:val="28"/>
          <w:lang w:val="ru-RU"/>
        </w:rPr>
        <w:t>ки».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11. Генетика</w:t>
      </w:r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 – наука о наследственности и изменчивости организмов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</w:t>
      </w:r>
      <w:r w:rsidRPr="00A21736">
        <w:rPr>
          <w:rFonts w:ascii="Times New Roman" w:hAnsi="Times New Roman"/>
          <w:color w:val="000000"/>
          <w:sz w:val="28"/>
          <w:lang w:val="ru-RU"/>
        </w:rPr>
        <w:t>. Д. Карпеченко, Ю. А. Филипченко, Н. В. Тимофеева-Ресовского.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 признаки, доминантный и рецессивный признак, гомозигота, гетерозигота, чистая линия, гибриды, ген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отип, фенотип. </w:t>
      </w: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Вавилов, А. Н. Белозерский, Г. Д. Карпеченко, Ю. А. Филипченко, Н. В. Тимоф</w:t>
      </w:r>
      <w:r w:rsidRPr="00A21736">
        <w:rPr>
          <w:rFonts w:ascii="Times New Roman" w:hAnsi="Times New Roman"/>
          <w:color w:val="000000"/>
          <w:sz w:val="28"/>
          <w:lang w:val="ru-RU"/>
        </w:rPr>
        <w:t>еев-Ресовский.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Моногибридное скрещивание. Первый закон Менделя – закон единообразия </w:t>
      </w:r>
      <w:r w:rsidRPr="00A21736">
        <w:rPr>
          <w:rFonts w:ascii="Times New Roman" w:hAnsi="Times New Roman"/>
          <w:color w:val="000000"/>
          <w:sz w:val="28"/>
          <w:lang w:val="ru-RU"/>
        </w:rPr>
        <w:t>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</w:t>
      </w:r>
      <w:r w:rsidRPr="00A21736">
        <w:rPr>
          <w:rFonts w:ascii="Times New Roman" w:hAnsi="Times New Roman"/>
          <w:color w:val="000000"/>
          <w:sz w:val="28"/>
          <w:lang w:val="ru-RU"/>
        </w:rPr>
        <w:t>знаков при неполном доминировании.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</w:t>
      </w:r>
      <w:r w:rsidRPr="00A21736">
        <w:rPr>
          <w:rFonts w:ascii="Times New Roman" w:hAnsi="Times New Roman"/>
          <w:color w:val="000000"/>
          <w:sz w:val="28"/>
          <w:lang w:val="ru-RU"/>
        </w:rPr>
        <w:t>в, нарушение сцепления между генами. Хромосомная теория наследственности.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</w:t>
      </w:r>
      <w:r w:rsidRPr="00A21736">
        <w:rPr>
          <w:rFonts w:ascii="Times New Roman" w:hAnsi="Times New Roman"/>
          <w:color w:val="000000"/>
          <w:sz w:val="28"/>
          <w:lang w:val="ru-RU"/>
        </w:rPr>
        <w:t>, сцепленных с полом.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Полимерия.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Генетические аспекты контроля и изменения наследственной информации в поколениях кле</w:t>
      </w:r>
      <w:r w:rsidRPr="00A21736">
        <w:rPr>
          <w:rFonts w:ascii="Times New Roman" w:hAnsi="Times New Roman"/>
          <w:color w:val="000000"/>
          <w:sz w:val="28"/>
          <w:lang w:val="ru-RU"/>
        </w:rPr>
        <w:t>ток и организмов.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а», </w:t>
      </w: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</w:t>
      </w:r>
      <w:r w:rsidRPr="00A21736">
        <w:rPr>
          <w:rFonts w:ascii="Times New Roman" w:hAnsi="Times New Roman"/>
          <w:color w:val="000000"/>
          <w:sz w:val="28"/>
          <w:lang w:val="ru-RU"/>
        </w:rPr>
        <w:t>ие результатов дигибридного скрещивания у дрозофилы».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</w:t>
      </w:r>
      <w:r w:rsidRPr="00A21736">
        <w:rPr>
          <w:rFonts w:ascii="Times New Roman" w:hAnsi="Times New Roman"/>
          <w:color w:val="000000"/>
          <w:sz w:val="28"/>
          <w:lang w:val="ru-RU"/>
        </w:rPr>
        <w:t>едственная.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Свойства модификационной изменчивости.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</w:t>
      </w:r>
      <w:r w:rsidRPr="00A21736">
        <w:rPr>
          <w:rFonts w:ascii="Times New Roman" w:hAnsi="Times New Roman"/>
          <w:color w:val="000000"/>
          <w:sz w:val="28"/>
          <w:lang w:val="ru-RU"/>
        </w:rPr>
        <w:t>нотипической изменчивости. Виды генотипической изменчивости: комбинативная, мутационная.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</w:t>
      </w:r>
      <w:r w:rsidRPr="00A21736">
        <w:rPr>
          <w:rFonts w:ascii="Times New Roman" w:hAnsi="Times New Roman"/>
          <w:color w:val="000000"/>
          <w:sz w:val="28"/>
          <w:lang w:val="ru-RU"/>
        </w:rPr>
        <w:t>ах одного вида.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на органи</w:t>
      </w:r>
      <w:r w:rsidRPr="00A21736">
        <w:rPr>
          <w:rFonts w:ascii="Times New Roman" w:hAnsi="Times New Roman"/>
          <w:color w:val="000000"/>
          <w:sz w:val="28"/>
          <w:lang w:val="ru-RU"/>
        </w:rPr>
        <w:t>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фенотипич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еских признаков у организмов.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человека»</w:t>
      </w:r>
      <w:r w:rsidRPr="00A21736">
        <w:rPr>
          <w:rFonts w:ascii="Times New Roman" w:hAnsi="Times New Roman"/>
          <w:color w:val="000000"/>
          <w:sz w:val="28"/>
          <w:lang w:val="ru-RU"/>
        </w:rPr>
        <w:t>, «Виды мутаций».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вариационного ряда и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вариационной кривой».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</w:t>
      </w:r>
      <w:r w:rsidRPr="00A21736">
        <w:rPr>
          <w:rFonts w:ascii="Times New Roman" w:hAnsi="Times New Roman"/>
          <w:color w:val="000000"/>
          <w:sz w:val="28"/>
          <w:lang w:val="ru-RU"/>
        </w:rPr>
        <w:t>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человека. Генные и хромосомные болез</w:t>
      </w:r>
      <w:r w:rsidRPr="00A21736">
        <w:rPr>
          <w:rFonts w:ascii="Times New Roman" w:hAnsi="Times New Roman"/>
          <w:color w:val="000000"/>
          <w:sz w:val="28"/>
          <w:lang w:val="ru-RU"/>
        </w:rPr>
        <w:t>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 аспекты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исследований в области редактирования генома и стволовых клеток.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</w:t>
      </w:r>
      <w:r w:rsidRPr="00A21736">
        <w:rPr>
          <w:rFonts w:ascii="Times New Roman" w:hAnsi="Times New Roman"/>
          <w:color w:val="000000"/>
          <w:sz w:val="28"/>
          <w:lang w:val="ru-RU"/>
        </w:rPr>
        <w:t>цы и схемы: «Кариотип человека», «Методы изучения генетики человека», «Генетические заболевания человека».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</w:t>
      </w:r>
      <w:r w:rsidRPr="00A21736">
        <w:rPr>
          <w:rFonts w:ascii="Times New Roman" w:hAnsi="Times New Roman"/>
          <w:color w:val="000000"/>
          <w:sz w:val="28"/>
          <w:lang w:val="ru-RU"/>
        </w:rPr>
        <w:t>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значение для селе</w:t>
      </w:r>
      <w:r w:rsidRPr="00A21736">
        <w:rPr>
          <w:rFonts w:ascii="Times New Roman" w:hAnsi="Times New Roman"/>
          <w:color w:val="000000"/>
          <w:sz w:val="28"/>
          <w:lang w:val="ru-RU"/>
        </w:rPr>
        <w:t>кционной работы.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</w:t>
      </w:r>
      <w:r w:rsidRPr="00A21736">
        <w:rPr>
          <w:rFonts w:ascii="Times New Roman" w:hAnsi="Times New Roman"/>
          <w:color w:val="000000"/>
          <w:sz w:val="28"/>
          <w:lang w:val="ru-RU"/>
        </w:rPr>
        <w:t>НК.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A21736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</w:t>
      </w:r>
      <w:r w:rsidRPr="00A21736">
        <w:rPr>
          <w:rFonts w:ascii="Times New Roman" w:hAnsi="Times New Roman"/>
          <w:color w:val="000000"/>
          <w:sz w:val="28"/>
          <w:lang w:val="ru-RU"/>
        </w:rPr>
        <w:t>кции.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ежвидовых гибридов. Достижения селекции растений и животных.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 xml:space="preserve">Изучение, сохранение и 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перспективных технол</w:t>
      </w:r>
      <w:r w:rsidRPr="00A21736">
        <w:rPr>
          <w:rFonts w:ascii="Times New Roman" w:hAnsi="Times New Roman"/>
          <w:i/>
          <w:color w:val="000000"/>
          <w:sz w:val="28"/>
          <w:lang w:val="ru-RU"/>
        </w:rPr>
        <w:t>огий.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происхождения и многообразия культурных растений», «Закон гомологических рядов в наследственно</w:t>
      </w:r>
      <w:r w:rsidRPr="00A21736">
        <w:rPr>
          <w:rFonts w:ascii="Times New Roman" w:hAnsi="Times New Roman"/>
          <w:color w:val="000000"/>
          <w:sz w:val="28"/>
          <w:lang w:val="ru-RU"/>
        </w:rPr>
        <w:t>й изменчивости», «Методы селекции», «Отдалённая гибридизация», «Мутагенез».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A21736">
        <w:rPr>
          <w:rFonts w:ascii="Times New Roman" w:hAnsi="Times New Roman"/>
          <w:color w:val="000000"/>
          <w:sz w:val="28"/>
          <w:lang w:val="ru-RU"/>
        </w:rPr>
        <w:t xml:space="preserve"> «Прививка растени</w:t>
      </w:r>
      <w:r w:rsidRPr="00A21736">
        <w:rPr>
          <w:rFonts w:ascii="Times New Roman" w:hAnsi="Times New Roman"/>
          <w:color w:val="000000"/>
          <w:sz w:val="28"/>
          <w:lang w:val="ru-RU"/>
        </w:rPr>
        <w:t>й».</w:t>
      </w:r>
    </w:p>
    <w:p w:rsidR="00BB2DD5" w:rsidRPr="00A21736" w:rsidRDefault="00D23975">
      <w:pPr>
        <w:spacing w:after="0" w:line="264" w:lineRule="auto"/>
        <w:ind w:firstLine="600"/>
        <w:jc w:val="both"/>
        <w:rPr>
          <w:lang w:val="ru-RU"/>
        </w:rPr>
      </w:pPr>
      <w:r w:rsidRPr="00A21736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A21736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агроуниверситета или научного центра)».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16. Биотехнология и синтетичес</w:t>
      </w:r>
      <w:r>
        <w:rPr>
          <w:rFonts w:ascii="Times New Roman" w:hAnsi="Times New Roman"/>
          <w:b/>
          <w:color w:val="000000"/>
          <w:sz w:val="28"/>
        </w:rPr>
        <w:t>кая биология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</w:t>
      </w:r>
      <w:r>
        <w:rPr>
          <w:rFonts w:ascii="Times New Roman" w:hAnsi="Times New Roman"/>
          <w:color w:val="000000"/>
          <w:sz w:val="28"/>
        </w:rPr>
        <w:t>еских технологий. Производство белка, аминокислот и витаминов.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</w:t>
      </w:r>
      <w:r>
        <w:rPr>
          <w:rFonts w:ascii="Times New Roman" w:hAnsi="Times New Roman"/>
          <w:color w:val="000000"/>
          <w:sz w:val="28"/>
        </w:rPr>
        <w:t>ти.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селекции растений. </w:t>
      </w:r>
      <w:r>
        <w:rPr>
          <w:rFonts w:ascii="Times New Roman" w:hAnsi="Times New Roman"/>
          <w:i/>
          <w:color w:val="000000"/>
          <w:sz w:val="28"/>
        </w:rPr>
        <w:t>Получение моноклональных антител. Использование моноклональных и пол</w:t>
      </w:r>
      <w:r>
        <w:rPr>
          <w:rFonts w:ascii="Times New Roman" w:hAnsi="Times New Roman"/>
          <w:i/>
          <w:color w:val="000000"/>
          <w:sz w:val="28"/>
        </w:rPr>
        <w:t>иклональных антител в медицине.</w:t>
      </w:r>
      <w:r>
        <w:rPr>
          <w:rFonts w:ascii="Times New Roman" w:hAnsi="Times New Roman"/>
          <w:color w:val="000000"/>
          <w:sz w:val="28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>
        <w:rPr>
          <w:rFonts w:ascii="Times New Roman" w:hAnsi="Times New Roman"/>
          <w:i/>
          <w:color w:val="000000"/>
          <w:sz w:val="28"/>
        </w:rPr>
        <w:t>Технологии оздоровления, культивирования и микроклонального размножения сельскохозяйственных культур</w:t>
      </w:r>
      <w:r>
        <w:rPr>
          <w:rFonts w:ascii="Times New Roman" w:hAnsi="Times New Roman"/>
          <w:color w:val="000000"/>
          <w:sz w:val="28"/>
        </w:rPr>
        <w:t>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</w:t>
      </w:r>
      <w:r>
        <w:rPr>
          <w:rFonts w:ascii="Times New Roman" w:hAnsi="Times New Roman"/>
          <w:color w:val="000000"/>
          <w:sz w:val="28"/>
        </w:rPr>
        <w:t xml:space="preserve">ная и генная инженерия. Искусственный синтез гена и конструирование рекомбинантных ДНК. </w:t>
      </w:r>
      <w:r>
        <w:rPr>
          <w:rFonts w:ascii="Times New Roman" w:hAnsi="Times New Roman"/>
          <w:i/>
          <w:color w:val="000000"/>
          <w:sz w:val="28"/>
        </w:rPr>
        <w:t>Создание трансгенных организмов</w:t>
      </w:r>
      <w:r>
        <w:rPr>
          <w:rFonts w:ascii="Times New Roman" w:hAnsi="Times New Roman"/>
          <w:color w:val="000000"/>
          <w:sz w:val="28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Медицинские биотехнологии</w:t>
      </w:r>
      <w:r>
        <w:rPr>
          <w:rFonts w:ascii="Times New Roman" w:hAnsi="Times New Roman"/>
          <w:color w:val="000000"/>
          <w:sz w:val="28"/>
        </w:rPr>
        <w:t>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стволовых клеток. Таргетная терапия рака. 3D-биоинженерия для разработки фундаментальных осно</w:t>
      </w:r>
      <w:r>
        <w:rPr>
          <w:rFonts w:ascii="Times New Roman" w:hAnsi="Times New Roman"/>
          <w:color w:val="000000"/>
          <w:sz w:val="28"/>
        </w:rPr>
        <w:t>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векторных вакцин с целью обеспечения комбинированной защиты от возбудителей ОРВИ, у</w:t>
      </w:r>
      <w:r>
        <w:rPr>
          <w:rFonts w:ascii="Times New Roman" w:hAnsi="Times New Roman"/>
          <w:color w:val="000000"/>
          <w:sz w:val="28"/>
        </w:rPr>
        <w:t>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«Использование микроорганизмов в промышленном производстве», «Клеточная инженерия», «Генная</w:t>
      </w:r>
      <w:r>
        <w:rPr>
          <w:rFonts w:ascii="Times New Roman" w:hAnsi="Times New Roman"/>
          <w:color w:val="000000"/>
          <w:sz w:val="28"/>
        </w:rPr>
        <w:t xml:space="preserve"> инженерия».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объектов биотехнологии».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«Получение молочнокислых продуктов».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Экскурсия</w:t>
      </w:r>
      <w:r>
        <w:rPr>
          <w:rFonts w:ascii="Times New Roman" w:hAnsi="Times New Roman"/>
          <w:color w:val="000000"/>
          <w:sz w:val="28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BB2DD5" w:rsidRDefault="00BB2DD5">
      <w:pPr>
        <w:spacing w:after="0" w:line="264" w:lineRule="auto"/>
        <w:ind w:left="120"/>
        <w:jc w:val="both"/>
      </w:pPr>
    </w:p>
    <w:p w:rsidR="00BB2DD5" w:rsidRDefault="00D239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B2DD5" w:rsidRDefault="00BB2DD5">
      <w:pPr>
        <w:spacing w:after="0" w:line="264" w:lineRule="auto"/>
        <w:ind w:left="120"/>
        <w:jc w:val="both"/>
      </w:pP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Зарождение и развитие эволюционных представлений в биологии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эволюции видов по Ч. Дарвину (высокая интенсивность размножения организ</w:t>
      </w:r>
      <w:r>
        <w:rPr>
          <w:rFonts w:ascii="Times New Roman" w:hAnsi="Times New Roman"/>
          <w:color w:val="000000"/>
          <w:sz w:val="28"/>
        </w:rPr>
        <w:t>мов, наследственная изменчивость, борьба за существование, естественный и искусственный отбор).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</w:t>
      </w:r>
      <w:r>
        <w:rPr>
          <w:rFonts w:ascii="Times New Roman" w:hAnsi="Times New Roman"/>
          <w:color w:val="000000"/>
          <w:sz w:val="28"/>
        </w:rPr>
        <w:t>ственно-научной картины мира.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Аристотель, К. Линней, Ж. Б. Ламарк, Э. Ж. Сент-Илер, Ж. Кювье, Ч. Дарвин, С. С. Четвериков, И. И. Шмальгаузен, Дж. Холдейн, Д. К. Беляев.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«Система живой природы (по К. Линнею)», «Лестни</w:t>
      </w:r>
      <w:r>
        <w:rPr>
          <w:rFonts w:ascii="Times New Roman" w:hAnsi="Times New Roman"/>
          <w:color w:val="000000"/>
          <w:sz w:val="28"/>
        </w:rPr>
        <w:t>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«Многообразие культурных форм</w:t>
      </w:r>
      <w:r>
        <w:rPr>
          <w:rFonts w:ascii="Times New Roman" w:hAnsi="Times New Roman"/>
          <w:color w:val="000000"/>
          <w:sz w:val="28"/>
        </w:rPr>
        <w:t xml:space="preserve">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Микроэволюция и её результаты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Популяция как элементарная единица </w:t>
      </w:r>
      <w:r>
        <w:rPr>
          <w:rFonts w:ascii="Times New Roman" w:hAnsi="Times New Roman"/>
          <w:color w:val="000000"/>
          <w:sz w:val="28"/>
        </w:rPr>
        <w:t>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Вайнберга.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Элементарные факторы (движущие силы) эволюции</w:t>
      </w:r>
      <w:r>
        <w:rPr>
          <w:rFonts w:ascii="Times New Roman" w:hAnsi="Times New Roman"/>
          <w:color w:val="000000"/>
          <w:sz w:val="28"/>
        </w:rPr>
        <w:t xml:space="preserve">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>
        <w:rPr>
          <w:rFonts w:ascii="Times New Roman" w:hAnsi="Times New Roman"/>
          <w:i/>
          <w:color w:val="000000"/>
          <w:sz w:val="28"/>
        </w:rPr>
        <w:t>Эффект бутылочного горлышка. Снижение генетического разнообразия: причины и следствия. Проявление эффекта др</w:t>
      </w:r>
      <w:r>
        <w:rPr>
          <w:rFonts w:ascii="Times New Roman" w:hAnsi="Times New Roman"/>
          <w:i/>
          <w:color w:val="000000"/>
          <w:sz w:val="28"/>
        </w:rPr>
        <w:t>ейфа генов в больших и малых популяциях.</w:t>
      </w:r>
      <w:r>
        <w:rPr>
          <w:rFonts w:ascii="Times New Roman" w:hAnsi="Times New Roman"/>
          <w:color w:val="000000"/>
          <w:sz w:val="28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Естественный отбор – направляющий фактор эволюции. Формы естественного отбора: движущий, стабилизирующий, разрывающий </w:t>
      </w:r>
      <w:r>
        <w:rPr>
          <w:rFonts w:ascii="Times New Roman" w:hAnsi="Times New Roman"/>
          <w:color w:val="000000"/>
          <w:sz w:val="28"/>
        </w:rPr>
        <w:t>(дизруптивный). Половой отбор. Возникновение и эволюция социального поведения животных.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Приспособленность организмов как результат микроэволюции. Возникновение приспособлений у организмов. Ароморфозы и идиоадаптации. Примеры приспособлений у организмов: мо</w:t>
      </w:r>
      <w:r>
        <w:rPr>
          <w:rFonts w:ascii="Times New Roman" w:hAnsi="Times New Roman"/>
          <w:color w:val="000000"/>
          <w:sz w:val="28"/>
        </w:rPr>
        <w:t>рфологические, физиологические, биохимические, поведенческие. Относительность приспособленности организмов.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Вид, его критерии и структура. Видообразование как результат микроэволюции. Изоляция – ключевой фактор видообразования. Пути и способы видообразован</w:t>
      </w:r>
      <w:r>
        <w:rPr>
          <w:rFonts w:ascii="Times New Roman" w:hAnsi="Times New Roman"/>
          <w:color w:val="000000"/>
          <w:sz w:val="28"/>
        </w:rPr>
        <w:t xml:space="preserve">ия: аллопатрическое (географическое), </w:t>
      </w:r>
      <w:r>
        <w:rPr>
          <w:rFonts w:ascii="Times New Roman" w:hAnsi="Times New Roman"/>
          <w:color w:val="000000"/>
          <w:sz w:val="28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Механизмы формирования биологического разнообразия.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эволюционной биологии в разработке научных мет</w:t>
      </w:r>
      <w:r>
        <w:rPr>
          <w:rFonts w:ascii="Times New Roman" w:hAnsi="Times New Roman"/>
          <w:color w:val="000000"/>
          <w:sz w:val="28"/>
        </w:rPr>
        <w:t>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С. С. Четвериков, Э. Майр.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«Мутационная изменчивость», «По</w:t>
      </w:r>
      <w:r>
        <w:rPr>
          <w:rFonts w:ascii="Times New Roman" w:hAnsi="Times New Roman"/>
          <w:color w:val="000000"/>
          <w:sz w:val="28"/>
        </w:rPr>
        <w:t xml:space="preserve">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лиственницы даурской», «Популяционные волны численности </w:t>
      </w:r>
      <w:r>
        <w:rPr>
          <w:rFonts w:ascii="Times New Roman" w:hAnsi="Times New Roman"/>
          <w:color w:val="000000"/>
          <w:sz w:val="28"/>
        </w:rPr>
        <w:t>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животных», «Физиологические адаптации», «Приспособлен</w:t>
      </w:r>
      <w:r>
        <w:rPr>
          <w:rFonts w:ascii="Times New Roman" w:hAnsi="Times New Roman"/>
          <w:color w:val="000000"/>
          <w:sz w:val="28"/>
        </w:rPr>
        <w:t>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видообразование видов синиц», «Полиплоиды растений», «Капу</w:t>
      </w:r>
      <w:r>
        <w:rPr>
          <w:rFonts w:ascii="Times New Roman" w:hAnsi="Times New Roman"/>
          <w:color w:val="000000"/>
          <w:sz w:val="28"/>
        </w:rPr>
        <w:t>стно-редечный гибрид».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образовавшихся различными способами.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</w:t>
      </w:r>
      <w:r>
        <w:rPr>
          <w:rFonts w:ascii="Times New Roman" w:hAnsi="Times New Roman"/>
          <w:b/>
          <w:color w:val="000000"/>
          <w:sz w:val="28"/>
        </w:rPr>
        <w:t>бота</w:t>
      </w:r>
      <w:r>
        <w:rPr>
          <w:rFonts w:ascii="Times New Roman" w:hAnsi="Times New Roman"/>
          <w:color w:val="000000"/>
          <w:sz w:val="28"/>
        </w:rPr>
        <w:t xml:space="preserve"> «Выявление изменчивости у особей одного вида».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«Приспособления организмов и их относительная целесообразность».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«Сравнение видов по морфологическому критерию».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Макроэволюция и её результаты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</w:t>
      </w:r>
      <w:r>
        <w:rPr>
          <w:rFonts w:ascii="Times New Roman" w:hAnsi="Times New Roman"/>
          <w:color w:val="000000"/>
          <w:sz w:val="28"/>
        </w:rPr>
        <w:t>ия макроэволюции. Палеонтологические методы изучения эволюции. Переходные формы и филогенетические ряды организмов.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Биогеографические методы изучения эволюции. Сравнение флоры и фауны материков и островов. Биогеографические области Земли. Виды-эндемики и р</w:t>
      </w:r>
      <w:r>
        <w:rPr>
          <w:rFonts w:ascii="Times New Roman" w:hAnsi="Times New Roman"/>
          <w:color w:val="000000"/>
          <w:sz w:val="28"/>
        </w:rPr>
        <w:t>еликты.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Молекулярно-генетические, </w:t>
      </w:r>
      <w:r>
        <w:rPr>
          <w:rFonts w:ascii="Times New Roman" w:hAnsi="Times New Roman"/>
          <w:color w:val="000000"/>
          <w:sz w:val="28"/>
        </w:rPr>
        <w:t>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Хромосомные мутации и эволюция геномов.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закономерности (правила) эволюции. </w:t>
      </w:r>
      <w:r>
        <w:rPr>
          <w:rFonts w:ascii="Times New Roman" w:hAnsi="Times New Roman"/>
          <w:i/>
          <w:color w:val="000000"/>
          <w:sz w:val="28"/>
        </w:rPr>
        <w:t>Принцип смены функций</w:t>
      </w:r>
      <w:r>
        <w:rPr>
          <w:rFonts w:ascii="Times New Roman" w:hAnsi="Times New Roman"/>
          <w:color w:val="000000"/>
          <w:sz w:val="28"/>
        </w:rPr>
        <w:t>. Необратимость эволю</w:t>
      </w:r>
      <w:r>
        <w:rPr>
          <w:rFonts w:ascii="Times New Roman" w:hAnsi="Times New Roman"/>
          <w:color w:val="000000"/>
          <w:sz w:val="28"/>
        </w:rPr>
        <w:t>ции. Адаптивная радиация. Неравномерность темпов эволюции.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К. М. Бэр, А. О. Ковалевский, Ф. Мюллер, Э. Геккель.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«Филогенетический ряд лошади», «Археоптерикс», «Зверозубые ящеры», «Стегоцефалы», «Риниофиты», «Семенные</w:t>
      </w:r>
      <w:r>
        <w:rPr>
          <w:rFonts w:ascii="Times New Roman" w:hAnsi="Times New Roman"/>
          <w:color w:val="000000"/>
          <w:sz w:val="28"/>
        </w:rPr>
        <w:t xml:space="preserve">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«Хромосомные наборы человека и шимпанзе», «Главные</w:t>
      </w:r>
      <w:r>
        <w:rPr>
          <w:rFonts w:ascii="Times New Roman" w:hAnsi="Times New Roman"/>
          <w:color w:val="000000"/>
          <w:sz w:val="28"/>
        </w:rPr>
        <w:t xml:space="preserve"> направления эволюции», «Общие закономерности эволюции».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насекомых.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Происхождение и развитие жи</w:t>
      </w:r>
      <w:r>
        <w:rPr>
          <w:rFonts w:ascii="Times New Roman" w:hAnsi="Times New Roman"/>
          <w:b/>
          <w:color w:val="000000"/>
          <w:sz w:val="28"/>
        </w:rPr>
        <w:t>зни на Земле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Ф. Реди, Л. Спалланцани, Л. Пастера. Происхожд</w:t>
      </w:r>
      <w:r>
        <w:rPr>
          <w:rFonts w:ascii="Times New Roman" w:hAnsi="Times New Roman"/>
          <w:color w:val="000000"/>
          <w:sz w:val="28"/>
        </w:rPr>
        <w:t>ение жизни и астробиология.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Юри. Образование полимеров из мономеров. Коацерват</w:t>
      </w:r>
      <w:r>
        <w:rPr>
          <w:rFonts w:ascii="Times New Roman" w:hAnsi="Times New Roman"/>
          <w:color w:val="000000"/>
          <w:sz w:val="28"/>
        </w:rPr>
        <w:t>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Земли и методы её изучения. Ископаемые ор</w:t>
      </w:r>
      <w:r>
        <w:rPr>
          <w:rFonts w:ascii="Times New Roman" w:hAnsi="Times New Roman"/>
          <w:color w:val="000000"/>
          <w:sz w:val="28"/>
        </w:rPr>
        <w:t>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Начальные этапы органической эволюции. Появление и эволюция первых клеток. Эволюция метаболизма. Возникновение пер</w:t>
      </w:r>
      <w:r>
        <w:rPr>
          <w:rFonts w:ascii="Times New Roman" w:hAnsi="Times New Roman"/>
          <w:color w:val="000000"/>
          <w:sz w:val="28"/>
        </w:rPr>
        <w:t>вых экосистем. Современные микробные биоплёнки как аналог первых на Земле сообществ. Строматолиты. Прокариоты и эукариоты.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 эукариот (симбиогенез). Эволюционное происхождение вирусов. Происхождение многоклеточных организмов. Возникновение осно</w:t>
      </w:r>
      <w:r>
        <w:rPr>
          <w:rFonts w:ascii="Times New Roman" w:hAnsi="Times New Roman"/>
          <w:color w:val="000000"/>
          <w:sz w:val="28"/>
        </w:rPr>
        <w:t>вных групп многоклеточных организмов.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растений.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эвол</w:t>
      </w:r>
      <w:r>
        <w:rPr>
          <w:rFonts w:ascii="Times New Roman" w:hAnsi="Times New Roman"/>
          <w:color w:val="000000"/>
          <w:sz w:val="28"/>
        </w:rPr>
        <w:t xml:space="preserve">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 Происхождение млекопитающих и птиц. Принцип </w:t>
      </w:r>
      <w:r>
        <w:rPr>
          <w:rFonts w:ascii="Times New Roman" w:hAnsi="Times New Roman"/>
          <w:color w:val="000000"/>
          <w:sz w:val="28"/>
        </w:rPr>
        <w:t>ключевого ароморфоза. Освоение беспозвоночными и позвоночными животными суши.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Появление и расцвет характерны</w:t>
      </w:r>
      <w:r>
        <w:rPr>
          <w:rFonts w:ascii="Times New Roman" w:hAnsi="Times New Roman"/>
          <w:color w:val="000000"/>
          <w:sz w:val="28"/>
        </w:rPr>
        <w:t>х организмов. Углеобразование: его условия и влияние на газовый состав атмосферы.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Проблема сохранения биоразнооб</w:t>
      </w:r>
      <w:r>
        <w:rPr>
          <w:rFonts w:ascii="Times New Roman" w:hAnsi="Times New Roman"/>
          <w:color w:val="000000"/>
          <w:sz w:val="28"/>
        </w:rPr>
        <w:t>разия на Земле.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Ф. Реди, Л. Спалланцани, Л. Пастер, И. И. Мечников, А. И. Опарин, Дж. Холдейн, Г. Мёллер, С. Милле</w:t>
      </w:r>
      <w:r>
        <w:rPr>
          <w:rFonts w:ascii="Times New Roman" w:hAnsi="Times New Roman"/>
          <w:color w:val="000000"/>
          <w:sz w:val="28"/>
        </w:rPr>
        <w:t>р, Г. Юри.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«Начальные этапы органической эволюции», «Схема обр</w:t>
      </w:r>
      <w:r>
        <w:rPr>
          <w:rFonts w:ascii="Times New Roman" w:hAnsi="Times New Roman"/>
          <w:color w:val="000000"/>
          <w:sz w:val="28"/>
        </w:rPr>
        <w:t>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«Голосеменные растения», «Органы цветковых растений», «Схема</w:t>
      </w:r>
      <w:r>
        <w:rPr>
          <w:rFonts w:ascii="Times New Roman" w:hAnsi="Times New Roman"/>
          <w:color w:val="000000"/>
          <w:sz w:val="28"/>
        </w:rPr>
        <w:t xml:space="preserve">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>
        <w:rPr>
          <w:rFonts w:ascii="Times New Roman" w:hAnsi="Times New Roman"/>
          <w:color w:val="000000"/>
          <w:sz w:val="28"/>
        </w:rPr>
        <w:lastRenderedPageBreak/>
        <w:t>«Пресмыкающиеся», «Птицы», «Млекопитающие», «Развитие жизни в архейской эре», «Развитие жизни в протерозойской эре»</w:t>
      </w:r>
      <w:r>
        <w:rPr>
          <w:rFonts w:ascii="Times New Roman" w:hAnsi="Times New Roman"/>
          <w:color w:val="000000"/>
          <w:sz w:val="28"/>
        </w:rPr>
        <w:t>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различных отделов, коллекции насекомых, влажные препараты животных, ра</w:t>
      </w:r>
      <w:r>
        <w:rPr>
          <w:rFonts w:ascii="Times New Roman" w:hAnsi="Times New Roman"/>
          <w:color w:val="000000"/>
          <w:sz w:val="28"/>
        </w:rPr>
        <w:t>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Виртуальная лабораторная работа</w:t>
      </w:r>
      <w:r>
        <w:rPr>
          <w:rFonts w:ascii="Times New Roman" w:hAnsi="Times New Roman"/>
          <w:color w:val="000000"/>
          <w:sz w:val="28"/>
        </w:rPr>
        <w:t xml:space="preserve"> «Моделирование опытов Миллера–Юри по изучению </w:t>
      </w:r>
      <w:r>
        <w:rPr>
          <w:rFonts w:ascii="Times New Roman" w:hAnsi="Times New Roman"/>
          <w:color w:val="000000"/>
          <w:sz w:val="28"/>
        </w:rPr>
        <w:t>абиогенного синтеза органических соединений в первичной атмосфере».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и описание ископаемых остатков древних организмов».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растений разных отделов».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позвоночных животных».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Происхождение человека – антропогенез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и задачи антропологии. Методы антропологии.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представлений о происхождении человека. Религиозные воззрения. Современные научные теории.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животных. Прямохождение и комплекс </w:t>
      </w:r>
      <w:r>
        <w:rPr>
          <w:rFonts w:ascii="Times New Roman" w:hAnsi="Times New Roman"/>
          <w:color w:val="000000"/>
          <w:sz w:val="28"/>
        </w:rPr>
        <w:t>связанных с ним признаков. Развитие головного мозга и второй сигнальной системы.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стадии антропогенеза. Ранние челове</w:t>
      </w:r>
      <w:r>
        <w:rPr>
          <w:rFonts w:ascii="Times New Roman" w:hAnsi="Times New Roman"/>
          <w:color w:val="000000"/>
          <w:sz w:val="28"/>
        </w:rPr>
        <w:t>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людей за пределы Африки. Челове</w:t>
      </w:r>
      <w:r>
        <w:rPr>
          <w:rFonts w:ascii="Times New Roman" w:hAnsi="Times New Roman"/>
          <w:color w:val="000000"/>
          <w:sz w:val="28"/>
        </w:rPr>
        <w:t>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континентов за пределами Африки. Палеогенетика и пал</w:t>
      </w:r>
      <w:r>
        <w:rPr>
          <w:rFonts w:ascii="Times New Roman" w:hAnsi="Times New Roman"/>
          <w:color w:val="000000"/>
          <w:sz w:val="28"/>
        </w:rPr>
        <w:t>еогеномика.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Человеческие расы. Понятие о расе.</w:t>
      </w:r>
      <w:r>
        <w:rPr>
          <w:rFonts w:ascii="Times New Roman" w:hAnsi="Times New Roman"/>
          <w:color w:val="000000"/>
          <w:sz w:val="28"/>
        </w:rPr>
        <w:t xml:space="preserve">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Приспособленность человека к р</w:t>
      </w:r>
      <w:r>
        <w:rPr>
          <w:rFonts w:ascii="Times New Roman" w:hAnsi="Times New Roman"/>
          <w:color w:val="000000"/>
          <w:sz w:val="28"/>
        </w:rPr>
        <w:t>азным условиям окружающей среды. Влияние географической среды и дрейфа генов на морфологию и физиологию человека.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Междисциплинарные методы в физической (биологической) антропологии. Эволюционная антропология и палеоантропология человеческих популяций. Биос</w:t>
      </w:r>
      <w:r>
        <w:rPr>
          <w:rFonts w:ascii="Times New Roman" w:hAnsi="Times New Roman"/>
          <w:color w:val="000000"/>
          <w:sz w:val="28"/>
        </w:rPr>
        <w:t>оциальные исследования природы человека. Исследование коэволюции биологического и социального в человеке.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Ч. Дарвин, Л. Лики, Я. Я. Рогинский, М. М. Герасимов.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«Методы антропологии», «Головной мозг человека», «Челове</w:t>
      </w:r>
      <w:r>
        <w:rPr>
          <w:rFonts w:ascii="Times New Roman" w:hAnsi="Times New Roman"/>
          <w:color w:val="000000"/>
          <w:sz w:val="28"/>
        </w:rPr>
        <w:t>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прямоходящий», «Денисовский человек» «Неандертальцы», «Кроманьонцы»</w:t>
      </w:r>
      <w:r>
        <w:rPr>
          <w:rFonts w:ascii="Times New Roman" w:hAnsi="Times New Roman"/>
          <w:color w:val="000000"/>
          <w:sz w:val="28"/>
        </w:rPr>
        <w:t>, «Предки человека», «Этапы эволюции человека», «Расы человека».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мифологическими и библейскими сюжетами происхождения человека, фотограф</w:t>
      </w:r>
      <w:r>
        <w:rPr>
          <w:rFonts w:ascii="Times New Roman" w:hAnsi="Times New Roman"/>
          <w:color w:val="000000"/>
          <w:sz w:val="28"/>
        </w:rPr>
        <w:t>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особенностей строения скелета человека, связанных с пря</w:t>
      </w:r>
      <w:r>
        <w:rPr>
          <w:rFonts w:ascii="Times New Roman" w:hAnsi="Times New Roman"/>
          <w:color w:val="000000"/>
          <w:sz w:val="28"/>
        </w:rPr>
        <w:t>мохождением».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экологических адаптаций человека».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Экология – наука о взаимоотношениях организмов и надорганизменных систем с окружающей средой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Зарождение и развитие экологии в трудах А. Гумбольдта, К. Ф. Рулье, Н. А. Се</w:t>
      </w:r>
      <w:r>
        <w:rPr>
          <w:rFonts w:ascii="Times New Roman" w:hAnsi="Times New Roman"/>
          <w:color w:val="000000"/>
          <w:sz w:val="28"/>
        </w:rPr>
        <w:t>верцова, Э. Геккеля, А. Тенсли, В. Н. Сукачёва. Разделы и задачи экологии. Связь экологии с другими науками.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Методы экологии. Полевые наблюдения. Эксперименты в экологии: природные и лабораторные. Моделирование в экологии. Мониторинг окружающей среды: лока</w:t>
      </w:r>
      <w:r>
        <w:rPr>
          <w:rFonts w:ascii="Times New Roman" w:hAnsi="Times New Roman"/>
          <w:color w:val="000000"/>
          <w:sz w:val="28"/>
        </w:rPr>
        <w:t>льный, региональный и глобальный.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экологической грамотности населения.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А. Гумбол</w:t>
      </w:r>
      <w:r>
        <w:rPr>
          <w:rFonts w:ascii="Times New Roman" w:hAnsi="Times New Roman"/>
          <w:color w:val="000000"/>
          <w:sz w:val="28"/>
        </w:rPr>
        <w:t>ьдт, К. Ф. Рулье, Н. А. Северцов, Э. Геккель, А. Тенсли, В. Н. Сукачёв.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«Разделы экологии», «Методы экологии», «Схема мониторинга окружающей среды».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методов экологических исследований».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7. Организмы и сре</w:t>
      </w:r>
      <w:r>
        <w:rPr>
          <w:rFonts w:ascii="Times New Roman" w:hAnsi="Times New Roman"/>
          <w:b/>
          <w:color w:val="000000"/>
          <w:sz w:val="28"/>
        </w:rPr>
        <w:t>да обитания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Правило минимума (К. Шпренгель, Ю. Либих). Толерантность. </w:t>
      </w:r>
      <w:r>
        <w:rPr>
          <w:rFonts w:ascii="Times New Roman" w:hAnsi="Times New Roman"/>
          <w:color w:val="000000"/>
          <w:sz w:val="28"/>
        </w:rPr>
        <w:t>Эврибионтные и стенобионтные организмы.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отношению к свету. Сигнальная роль света. Фотопериодизм.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</w:t>
      </w:r>
      <w:r>
        <w:rPr>
          <w:rFonts w:ascii="Times New Roman" w:hAnsi="Times New Roman"/>
          <w:color w:val="000000"/>
          <w:sz w:val="28"/>
        </w:rPr>
        <w:t>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Влажность как экологический фактор. Приспособления растений к поддержанию водного баланса. Классификация ра</w:t>
      </w:r>
      <w:r>
        <w:rPr>
          <w:rFonts w:ascii="Times New Roman" w:hAnsi="Times New Roman"/>
          <w:color w:val="000000"/>
          <w:sz w:val="28"/>
        </w:rPr>
        <w:t>стений по отношению к воде. Приспособления животных к изменению водного режима.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Среды обитания организмов: водная, наземно-воздушная, почвенная, глубинная подпочвенная, внутриорганизменная. Физико-химические особенности сред обитания организмов. Приспособл</w:t>
      </w:r>
      <w:r>
        <w:rPr>
          <w:rFonts w:ascii="Times New Roman" w:hAnsi="Times New Roman"/>
          <w:color w:val="000000"/>
          <w:sz w:val="28"/>
        </w:rPr>
        <w:t>ения организмов к жизни в разных средах.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Жизненные формы организмов. Понятие о жизненной форме. Жизненные формы </w:t>
      </w:r>
      <w:r>
        <w:rPr>
          <w:rFonts w:ascii="Times New Roman" w:hAnsi="Times New Roman"/>
          <w:color w:val="000000"/>
          <w:sz w:val="28"/>
        </w:rPr>
        <w:t xml:space="preserve">растений: деревья, кустарники, кустарнички, многолетние </w:t>
      </w:r>
      <w:r>
        <w:rPr>
          <w:rFonts w:ascii="Times New Roman" w:hAnsi="Times New Roman"/>
          <w:color w:val="000000"/>
          <w:sz w:val="28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Биотические факторы. Виды биотических взаимодействий: конкуренция, хищничест</w:t>
      </w:r>
      <w:r>
        <w:rPr>
          <w:rFonts w:ascii="Times New Roman" w:hAnsi="Times New Roman"/>
          <w:color w:val="000000"/>
          <w:sz w:val="28"/>
        </w:rPr>
        <w:t>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взаимодействий для существования организмов в среде обитания</w:t>
      </w:r>
      <w:r>
        <w:rPr>
          <w:rFonts w:ascii="Times New Roman" w:hAnsi="Times New Roman"/>
          <w:color w:val="000000"/>
          <w:sz w:val="28"/>
        </w:rPr>
        <w:t>. Принцип конкурентного исключения.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«Холоднокровные животные», «Физиологические адаптации животных», «С</w:t>
      </w:r>
      <w:r>
        <w:rPr>
          <w:rFonts w:ascii="Times New Roman" w:hAnsi="Times New Roman"/>
          <w:color w:val="000000"/>
          <w:sz w:val="28"/>
        </w:rPr>
        <w:t>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«Хищничество», «Паразитизм», «Конкуренция», «Симбиоз», «Комменсализм»</w:t>
      </w:r>
      <w:r>
        <w:rPr>
          <w:rFonts w:ascii="Times New Roman" w:hAnsi="Times New Roman"/>
          <w:color w:val="000000"/>
          <w:sz w:val="28"/>
        </w:rPr>
        <w:t>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теневыносливые комнатные растения, гербарии и коллекции тепл</w:t>
      </w:r>
      <w:r>
        <w:rPr>
          <w:rFonts w:ascii="Times New Roman" w:hAnsi="Times New Roman"/>
          <w:color w:val="000000"/>
          <w:sz w:val="28"/>
        </w:rPr>
        <w:t>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обитающих в разных средах, гербарии и коллекции растений и живо</w:t>
      </w:r>
      <w:r>
        <w:rPr>
          <w:rFonts w:ascii="Times New Roman" w:hAnsi="Times New Roman"/>
          <w:color w:val="000000"/>
          <w:sz w:val="28"/>
        </w:rPr>
        <w:t>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биотических взаимодействиях.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</w:t>
      </w:r>
      <w:r>
        <w:rPr>
          <w:rFonts w:ascii="Times New Roman" w:hAnsi="Times New Roman"/>
          <w:color w:val="000000"/>
          <w:sz w:val="28"/>
        </w:rPr>
        <w:t>особлений организмов к влиянию света».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температуры».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«Анатомические особенности растений из разных мест обитания».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8. Экология видов и популяций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</w:t>
      </w:r>
      <w:r>
        <w:rPr>
          <w:rFonts w:ascii="Times New Roman" w:hAnsi="Times New Roman"/>
          <w:color w:val="000000"/>
          <w:sz w:val="28"/>
        </w:rPr>
        <w:t xml:space="preserve">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показатели популяции: численность, плотность, </w:t>
      </w:r>
      <w:r>
        <w:rPr>
          <w:rFonts w:ascii="Times New Roman" w:hAnsi="Times New Roman"/>
          <w:color w:val="000000"/>
          <w:sz w:val="28"/>
        </w:rPr>
        <w:lastRenderedPageBreak/>
        <w:t>возрастн</w:t>
      </w:r>
      <w:r>
        <w:rPr>
          <w:rFonts w:ascii="Times New Roman" w:hAnsi="Times New Roman"/>
          <w:color w:val="000000"/>
          <w:sz w:val="28"/>
        </w:rPr>
        <w:t>ая и половая структура, рождаемость, прирост, темп роста, смертность, миграция.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Экологическая структура популяции. Оценка численности популяции. Динамика популяции и её регуляция. Биотический потенциал популяции. Моделирование динамики популяции. Кривые ро</w:t>
      </w:r>
      <w:r>
        <w:rPr>
          <w:rFonts w:ascii="Times New Roman" w:hAnsi="Times New Roman"/>
          <w:color w:val="000000"/>
          <w:sz w:val="28"/>
        </w:rPr>
        <w:t>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(r- и K-стратегии).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экологической нише вида. Местообитание. Многомерная модель экол</w:t>
      </w:r>
      <w:r>
        <w:rPr>
          <w:rFonts w:ascii="Times New Roman" w:hAnsi="Times New Roman"/>
          <w:color w:val="000000"/>
          <w:sz w:val="28"/>
        </w:rPr>
        <w:t>огической ниши Дж.И. Хатчинсона. Размеры экологической ниши. Потенциальная и реализованная ниши.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как система популяций. Ареалы видов. Виды и их жизненные стратегии. Экологические эквиваленты.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поведения и миграций животных. Биологические </w:t>
      </w:r>
      <w:r>
        <w:rPr>
          <w:rFonts w:ascii="Times New Roman" w:hAnsi="Times New Roman"/>
          <w:color w:val="000000"/>
          <w:sz w:val="28"/>
        </w:rPr>
        <w:t>инвазии чужеродных видов.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Дж. И. Хатчинсон.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«Скорость заселения поверхности Земли различными организма</w:t>
      </w:r>
      <w:r>
        <w:rPr>
          <w:rFonts w:ascii="Times New Roman" w:hAnsi="Times New Roman"/>
          <w:color w:val="000000"/>
          <w:sz w:val="28"/>
        </w:rPr>
        <w:t>ми», «Модель экологической ниши Дж. И. Хатчинсона».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животных.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«Приспособления семян растений к расселению».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9. Экология сообществ. Экологические системы.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Сообщества организмов. Биоценоз и </w:t>
      </w:r>
      <w:r>
        <w:rPr>
          <w:rFonts w:ascii="Times New Roman" w:hAnsi="Times New Roman"/>
          <w:color w:val="000000"/>
          <w:sz w:val="28"/>
        </w:rPr>
        <w:t>его структура. Связи между организмами в биоценозе.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Экосистема как открытая система (А. Дж. Тенсли). Функциональные блоки организмов в экосистеме: продуценты, консументы, редуценты. Трофические уровни. Трофические цепи и сети. Абиотические блоки экосистем.</w:t>
      </w:r>
      <w:r>
        <w:rPr>
          <w:rFonts w:ascii="Times New Roman" w:hAnsi="Times New Roman"/>
          <w:color w:val="000000"/>
          <w:sz w:val="28"/>
        </w:rPr>
        <w:t xml:space="preserve"> Почвы и илы в экосистемах. Круговорот веществ и поток энергии в экосистеме.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показатели экосистемы. Биомасса и продукция. Экологические пирамиды чисел, биомассы и энергии.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Динамика экосистем. Катастрофические перестройки. Флуктуации.</w:t>
      </w:r>
      <w:r>
        <w:rPr>
          <w:rFonts w:ascii="Times New Roman" w:hAnsi="Times New Roman"/>
          <w:color w:val="000000"/>
          <w:sz w:val="28"/>
        </w:rPr>
        <w:t xml:space="preserve"> Направленные </w:t>
      </w:r>
      <w:r>
        <w:rPr>
          <w:rFonts w:ascii="Times New Roman" w:hAnsi="Times New Roman"/>
          <w:color w:val="000000"/>
          <w:sz w:val="28"/>
        </w:rPr>
        <w:t>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круговорота веществ – основа устойчивости сообществ.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экосистемы. </w:t>
      </w:r>
      <w:r>
        <w:rPr>
          <w:rFonts w:ascii="Times New Roman" w:hAnsi="Times New Roman"/>
          <w:i/>
          <w:color w:val="000000"/>
          <w:sz w:val="28"/>
        </w:rPr>
        <w:t>Экос</w:t>
      </w:r>
      <w:r>
        <w:rPr>
          <w:rFonts w:ascii="Times New Roman" w:hAnsi="Times New Roman"/>
          <w:i/>
          <w:color w:val="000000"/>
          <w:sz w:val="28"/>
        </w:rPr>
        <w:t>истемы озёр и рек. Экосистемы морей и океанов. Экосистемы тундр, лесов, степей, пустынь.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Урбоэкосистемы. Основные компоненты урбоэкосистем. Городс</w:t>
      </w:r>
      <w:r>
        <w:rPr>
          <w:rFonts w:ascii="Times New Roman" w:hAnsi="Times New Roman"/>
          <w:color w:val="000000"/>
          <w:sz w:val="28"/>
        </w:rPr>
        <w:t>кая флора и фауна. Синантропизация городской фауны. Биологическое и хозяйственное значение агроэкосистем и урбоэкосистем.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формирования основных взаимодействий организмов в экосистемах. </w:t>
      </w:r>
      <w:r>
        <w:rPr>
          <w:rFonts w:ascii="Times New Roman" w:hAnsi="Times New Roman"/>
          <w:i/>
          <w:color w:val="000000"/>
          <w:sz w:val="28"/>
        </w:rPr>
        <w:t>Роль каскадного эффекта и видов-эдификаторов (ключевых в</w:t>
      </w:r>
      <w:r>
        <w:rPr>
          <w:rFonts w:ascii="Times New Roman" w:hAnsi="Times New Roman"/>
          <w:i/>
          <w:color w:val="000000"/>
          <w:sz w:val="28"/>
        </w:rPr>
        <w:t>идов) в функционировании экосистем</w:t>
      </w:r>
      <w:r>
        <w:rPr>
          <w:rFonts w:ascii="Times New Roman" w:hAnsi="Times New Roman"/>
          <w:color w:val="000000"/>
          <w:sz w:val="28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Механизмы воздействия загрязнений разных типов на </w:t>
      </w:r>
      <w:r>
        <w:rPr>
          <w:rFonts w:ascii="Times New Roman" w:hAnsi="Times New Roman"/>
          <w:i/>
          <w:color w:val="000000"/>
          <w:sz w:val="28"/>
        </w:rPr>
        <w:t>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>
        <w:rPr>
          <w:rFonts w:ascii="Times New Roman" w:hAnsi="Times New Roman"/>
          <w:color w:val="000000"/>
          <w:sz w:val="28"/>
        </w:rPr>
        <w:t>. Методология мониторинга естественных и антропогенных экосистем.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А. Дж. Тенсли.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«Стр</w:t>
      </w:r>
      <w:r>
        <w:rPr>
          <w:rFonts w:ascii="Times New Roman" w:hAnsi="Times New Roman"/>
          <w:color w:val="000000"/>
          <w:sz w:val="28"/>
        </w:rPr>
        <w:t>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детритная)», «Экологическая пирамида чисел», «Экологическая п</w:t>
      </w:r>
      <w:r>
        <w:rPr>
          <w:rFonts w:ascii="Times New Roman" w:hAnsi="Times New Roman"/>
          <w:color w:val="000000"/>
          <w:sz w:val="28"/>
        </w:rPr>
        <w:t>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агроценозе», «Примеры урбоэкосистем».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</w:t>
      </w:r>
      <w:r>
        <w:rPr>
          <w:rFonts w:ascii="Times New Roman" w:hAnsi="Times New Roman"/>
          <w:color w:val="000000"/>
          <w:sz w:val="28"/>
        </w:rPr>
        <w:t xml:space="preserve">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и описание урбоэкосистемы».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разнообразия мелких почвенны</w:t>
      </w:r>
      <w:r>
        <w:rPr>
          <w:rFonts w:ascii="Times New Roman" w:hAnsi="Times New Roman"/>
          <w:color w:val="000000"/>
          <w:sz w:val="28"/>
        </w:rPr>
        <w:t>х членистоногих в разных экосистемах».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агроэкосистему (на поле или в тепличное хозяйство)».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10. Биосфер</w:t>
      </w:r>
      <w:r>
        <w:rPr>
          <w:rFonts w:ascii="Times New Roman" w:hAnsi="Times New Roman"/>
          <w:b/>
          <w:color w:val="000000"/>
          <w:sz w:val="28"/>
        </w:rPr>
        <w:t>а – глобальная экосистема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>
        <w:rPr>
          <w:rFonts w:ascii="Times New Roman" w:hAnsi="Times New Roman"/>
          <w:color w:val="000000"/>
          <w:sz w:val="28"/>
        </w:rPr>
        <w:lastRenderedPageBreak/>
        <w:t>Учение В. И. Вернадского о биосфере. Области биосферы и её состав. Живое вещество биосферы и ег</w:t>
      </w:r>
      <w:r>
        <w:rPr>
          <w:rFonts w:ascii="Times New Roman" w:hAnsi="Times New Roman"/>
          <w:color w:val="000000"/>
          <w:sz w:val="28"/>
        </w:rPr>
        <w:t>о функции.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 в биосфере.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Зональность биосферы. Поня</w:t>
      </w:r>
      <w:r>
        <w:rPr>
          <w:rFonts w:ascii="Times New Roman" w:hAnsi="Times New Roman"/>
          <w:color w:val="000000"/>
          <w:sz w:val="28"/>
        </w:rPr>
        <w:t>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и функция живых систем, оценка их ресурсного потен</w:t>
      </w:r>
      <w:r>
        <w:rPr>
          <w:rFonts w:ascii="Times New Roman" w:hAnsi="Times New Roman"/>
          <w:color w:val="000000"/>
          <w:sz w:val="28"/>
        </w:rPr>
        <w:t>циала и биосферных функций.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В. И. Вернадский, Э. Зюсс.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>
        <w:rPr>
          <w:rFonts w:ascii="Times New Roman" w:hAnsi="Times New Roman"/>
          <w:color w:val="000000"/>
          <w:sz w:val="28"/>
        </w:rPr>
        <w:t xml:space="preserve"> «Степь», «Саванна», «Пустыня», «Тропический лес».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разных биомов, коллекции животных.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11. Человек и окружающая среда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Экологические кризисы и их причины. Воздействие человека на биосферу. Загрязнение воздушной среды. Охр</w:t>
      </w:r>
      <w:r>
        <w:rPr>
          <w:rFonts w:ascii="Times New Roman" w:hAnsi="Times New Roman"/>
          <w:color w:val="000000"/>
          <w:sz w:val="28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>
        <w:rPr>
          <w:rFonts w:ascii="Times New Roman" w:hAnsi="Times New Roman"/>
          <w:color w:val="000000"/>
          <w:sz w:val="28"/>
        </w:rPr>
        <w:t>. Красные книги. Особо охраняемые природные территории (ООПТ). Ботанические сады и зоологические парки.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>
        <w:rPr>
          <w:rFonts w:ascii="Times New Roman" w:hAnsi="Times New Roman"/>
          <w:color w:val="000000"/>
          <w:sz w:val="28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методов мониторинга развития опасных техногенных процессов. </w:t>
      </w:r>
      <w:r>
        <w:rPr>
          <w:rFonts w:ascii="Times New Roman" w:hAnsi="Times New Roman"/>
          <w:i/>
          <w:color w:val="000000"/>
          <w:sz w:val="28"/>
        </w:rPr>
        <w:t>Системные исследования перехода к ресурсосберегающей и конкурентоспособной эне</w:t>
      </w:r>
      <w:r>
        <w:rPr>
          <w:rFonts w:ascii="Times New Roman" w:hAnsi="Times New Roman"/>
          <w:i/>
          <w:color w:val="000000"/>
          <w:sz w:val="28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>
        <w:rPr>
          <w:rFonts w:ascii="Times New Roman" w:hAnsi="Times New Roman"/>
          <w:i/>
          <w:color w:val="000000"/>
          <w:sz w:val="28"/>
        </w:rPr>
        <w:lastRenderedPageBreak/>
        <w:t>экореабилитации экосистем и способов борьбы с биоповреждениями. Реконструкция морских</w:t>
      </w:r>
      <w:r>
        <w:rPr>
          <w:rFonts w:ascii="Times New Roman" w:hAnsi="Times New Roman"/>
          <w:i/>
          <w:color w:val="000000"/>
          <w:sz w:val="28"/>
        </w:rPr>
        <w:t xml:space="preserve"> и наземных экосистем.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BB2DD5" w:rsidRDefault="00D239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Оборудование: фотографии охраняемых расте</w:t>
      </w:r>
      <w:r>
        <w:rPr>
          <w:rFonts w:ascii="Times New Roman" w:hAnsi="Times New Roman"/>
          <w:color w:val="000000"/>
          <w:sz w:val="28"/>
        </w:rPr>
        <w:t>ний и животных Красной книги Российской Федерации, Красной книги региона.</w:t>
      </w:r>
    </w:p>
    <w:p w:rsidR="00BB2DD5" w:rsidRDefault="00BB2DD5">
      <w:pPr>
        <w:sectPr w:rsidR="00BB2DD5">
          <w:pgSz w:w="11906" w:h="16383"/>
          <w:pgMar w:top="1134" w:right="850" w:bottom="1134" w:left="1701" w:header="720" w:footer="720" w:gutter="0"/>
          <w:cols w:space="720"/>
        </w:sectPr>
      </w:pPr>
    </w:p>
    <w:p w:rsidR="00BB2DD5" w:rsidRDefault="00D23975">
      <w:pPr>
        <w:spacing w:after="0" w:line="264" w:lineRule="auto"/>
        <w:ind w:left="120"/>
      </w:pPr>
      <w:bookmarkStart w:id="9" w:name="block-159176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БИОЛОГИИ НА УРОВНЕ СРЕДНЕГО ОБЩЕГО ОБРАЗОВАНИЯ</w:t>
      </w:r>
    </w:p>
    <w:p w:rsidR="00BB2DD5" w:rsidRDefault="00BB2DD5">
      <w:pPr>
        <w:spacing w:after="0" w:line="264" w:lineRule="auto"/>
        <w:ind w:left="120"/>
      </w:pPr>
    </w:p>
    <w:p w:rsidR="00BB2DD5" w:rsidRDefault="00D23975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B2DD5" w:rsidRDefault="00BB2DD5">
      <w:pPr>
        <w:spacing w:after="0" w:line="264" w:lineRule="auto"/>
        <w:ind w:left="120"/>
      </w:pP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ФГОС СОО устанавливает требования к результатам освоения </w:t>
      </w:r>
      <w:r>
        <w:rPr>
          <w:rFonts w:ascii="Times New Roman" w:hAnsi="Times New Roman"/>
          <w:color w:val="000000"/>
          <w:sz w:val="28"/>
        </w:rPr>
        <w:t>обучающимися программ среднего общего образования: личностные, метапредметные и предметные.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</w:t>
      </w:r>
      <w:r>
        <w:rPr>
          <w:rFonts w:ascii="Times New Roman" w:hAnsi="Times New Roman"/>
          <w:color w:val="000000"/>
          <w:sz w:val="28"/>
        </w:rPr>
        <w:t xml:space="preserve">вности к саморазвитию, самостоятельности и самоопределению, </w:t>
      </w:r>
      <w:r>
        <w:rPr>
          <w:rFonts w:ascii="Times New Roman" w:hAnsi="Times New Roman"/>
          <w:i/>
          <w:color w:val="000000"/>
          <w:sz w:val="28"/>
        </w:rPr>
        <w:t>наличие мотивации</w:t>
      </w:r>
      <w:r>
        <w:rPr>
          <w:rFonts w:ascii="Times New Roman" w:hAnsi="Times New Roman"/>
          <w:color w:val="000000"/>
          <w:sz w:val="28"/>
        </w:rPr>
        <w:t xml:space="preserve"> к обучению биологии, </w:t>
      </w:r>
      <w:r>
        <w:rPr>
          <w:rFonts w:ascii="Times New Roman" w:hAnsi="Times New Roman"/>
          <w:i/>
          <w:color w:val="000000"/>
          <w:sz w:val="28"/>
        </w:rPr>
        <w:t>целенаправленное развитие</w:t>
      </w:r>
      <w:r>
        <w:rPr>
          <w:rFonts w:ascii="Times New Roman" w:hAnsi="Times New Roman"/>
          <w:color w:val="000000"/>
          <w:sz w:val="28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>
        <w:rPr>
          <w:rFonts w:ascii="Times New Roman" w:hAnsi="Times New Roman"/>
          <w:i/>
          <w:color w:val="000000"/>
          <w:sz w:val="28"/>
        </w:rPr>
        <w:t>готовность и спо</w:t>
      </w:r>
      <w:r>
        <w:rPr>
          <w:rFonts w:ascii="Times New Roman" w:hAnsi="Times New Roman"/>
          <w:i/>
          <w:color w:val="000000"/>
          <w:sz w:val="28"/>
        </w:rPr>
        <w:t xml:space="preserve">собность </w:t>
      </w:r>
      <w:r>
        <w:rPr>
          <w:rFonts w:ascii="Times New Roman" w:hAnsi="Times New Roman"/>
          <w:color w:val="000000"/>
          <w:sz w:val="28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>
        <w:rPr>
          <w:rFonts w:ascii="Times New Roman" w:hAnsi="Times New Roman"/>
          <w:i/>
          <w:color w:val="000000"/>
          <w:sz w:val="28"/>
        </w:rPr>
        <w:t>наличие правосознания</w:t>
      </w:r>
      <w:r>
        <w:rPr>
          <w:rFonts w:ascii="Times New Roman" w:hAnsi="Times New Roman"/>
          <w:color w:val="000000"/>
          <w:sz w:val="28"/>
        </w:rPr>
        <w:t xml:space="preserve"> экологической культуры, </w:t>
      </w:r>
      <w:r>
        <w:rPr>
          <w:rFonts w:ascii="Times New Roman" w:hAnsi="Times New Roman"/>
          <w:i/>
          <w:color w:val="000000"/>
          <w:sz w:val="28"/>
        </w:rPr>
        <w:t>способности ставить</w:t>
      </w:r>
      <w:r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</w:t>
      </w:r>
      <w:r>
        <w:rPr>
          <w:rFonts w:ascii="Times New Roman" w:hAnsi="Times New Roman"/>
          <w:color w:val="000000"/>
          <w:sz w:val="28"/>
        </w:rPr>
        <w:t>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>
        <w:rPr>
          <w:rFonts w:ascii="Times New Roman" w:hAnsi="Times New Roman"/>
          <w:color w:val="000000"/>
          <w:sz w:val="28"/>
        </w:rPr>
        <w:t>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</w:t>
      </w:r>
      <w:r>
        <w:rPr>
          <w:rFonts w:ascii="Times New Roman" w:hAnsi="Times New Roman"/>
          <w:color w:val="000000"/>
          <w:sz w:val="28"/>
        </w:rPr>
        <w:t>ю и традициям многонационального народа Российской Федерации, природе и окружающей среде.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</w:t>
      </w:r>
      <w:r>
        <w:rPr>
          <w:rFonts w:ascii="Times New Roman" w:hAnsi="Times New Roman"/>
          <w:color w:val="000000"/>
          <w:sz w:val="28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>
        <w:rPr>
          <w:rFonts w:ascii="Times New Roman" w:hAnsi="Times New Roman"/>
          <w:color w:val="000000"/>
          <w:sz w:val="28"/>
        </w:rPr>
        <w:t xml:space="preserve"> в том числе в части: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</w:t>
      </w:r>
      <w:r>
        <w:rPr>
          <w:rFonts w:ascii="Times New Roman" w:hAnsi="Times New Roman"/>
          <w:color w:val="000000"/>
          <w:sz w:val="28"/>
        </w:rPr>
        <w:t xml:space="preserve">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</w:t>
      </w:r>
      <w:r>
        <w:rPr>
          <w:rFonts w:ascii="Times New Roman" w:hAnsi="Times New Roman"/>
          <w:color w:val="000000"/>
          <w:sz w:val="28"/>
        </w:rPr>
        <w:t>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</w:t>
      </w:r>
      <w:r>
        <w:rPr>
          <w:rFonts w:ascii="Times New Roman" w:hAnsi="Times New Roman"/>
          <w:color w:val="000000"/>
          <w:sz w:val="28"/>
        </w:rPr>
        <w:t>адач, уважительного отношения к мнению оппонентов при обсуждении спорных вопросов биологического содержания;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</w:t>
      </w:r>
      <w:r>
        <w:rPr>
          <w:rFonts w:ascii="Times New Roman" w:hAnsi="Times New Roman"/>
          <w:color w:val="000000"/>
          <w:sz w:val="28"/>
        </w:rPr>
        <w:t>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</w:t>
      </w:r>
      <w:r>
        <w:rPr>
          <w:rFonts w:ascii="Times New Roman" w:hAnsi="Times New Roman"/>
          <w:color w:val="000000"/>
          <w:sz w:val="28"/>
        </w:rPr>
        <w:t>иям России в науке, искусстве, спорте, технологиях, труде;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</w:t>
      </w:r>
      <w:r>
        <w:rPr>
          <w:rFonts w:ascii="Times New Roman" w:hAnsi="Times New Roman"/>
          <w:color w:val="000000"/>
          <w:sz w:val="28"/>
        </w:rPr>
        <w:t>ть, готовность к служению и защите Отечества, ответственность за его судьбу;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</w:t>
      </w:r>
      <w:r>
        <w:rPr>
          <w:rFonts w:ascii="Times New Roman" w:hAnsi="Times New Roman"/>
          <w:color w:val="000000"/>
          <w:sz w:val="28"/>
        </w:rPr>
        <w:t xml:space="preserve"> и принимать осознанные решения, ориентируясь на морально-нравственные нормы и ценности;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</w:t>
      </w:r>
      <w:r>
        <w:rPr>
          <w:rFonts w:ascii="Times New Roman" w:hAnsi="Times New Roman"/>
          <w:color w:val="000000"/>
          <w:sz w:val="28"/>
        </w:rPr>
        <w:t xml:space="preserve"> жизни в соответствии с традициями народов России;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эмоционального воздействия живой прир</w:t>
      </w:r>
      <w:r>
        <w:rPr>
          <w:rFonts w:ascii="Times New Roman" w:hAnsi="Times New Roman"/>
          <w:color w:val="000000"/>
          <w:sz w:val="28"/>
        </w:rPr>
        <w:t>оды и её ценности;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</w:t>
      </w:r>
      <w:r>
        <w:rPr>
          <w:rFonts w:ascii="Times New Roman" w:hAnsi="Times New Roman"/>
          <w:color w:val="000000"/>
          <w:sz w:val="28"/>
        </w:rPr>
        <w:t>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</w:t>
      </w:r>
      <w:r>
        <w:rPr>
          <w:rFonts w:ascii="Times New Roman" w:hAnsi="Times New Roman"/>
          <w:color w:val="000000"/>
          <w:sz w:val="28"/>
        </w:rPr>
        <w:t>сть к труду, осознание ценности мастерства, трудолюбие;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</w:t>
      </w:r>
      <w:r>
        <w:rPr>
          <w:rFonts w:ascii="Times New Roman" w:hAnsi="Times New Roman"/>
          <w:color w:val="000000"/>
          <w:sz w:val="28"/>
        </w:rPr>
        <w:t>ональной деятельности, умение совершать осознанный выбор будущей профессии и реализовывать собственные жизненные планы;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</w:t>
      </w:r>
      <w:r>
        <w:rPr>
          <w:rFonts w:ascii="Times New Roman" w:hAnsi="Times New Roman"/>
          <w:color w:val="000000"/>
          <w:sz w:val="28"/>
        </w:rPr>
        <w:t>зное отношение к природе как источнику жизни на Земле, основе её существования;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</w:t>
      </w:r>
      <w:r>
        <w:rPr>
          <w:rFonts w:ascii="Times New Roman" w:hAnsi="Times New Roman"/>
          <w:color w:val="000000"/>
          <w:sz w:val="28"/>
        </w:rPr>
        <w:t>гических проблем и путей их решения;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</w:t>
      </w:r>
      <w:r>
        <w:rPr>
          <w:rFonts w:ascii="Times New Roman" w:hAnsi="Times New Roman"/>
          <w:color w:val="000000"/>
          <w:sz w:val="28"/>
        </w:rPr>
        <w:t>я в экосистемах, охрану видов, экосистем, биосферы);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наличие развитого эко</w:t>
      </w:r>
      <w:r>
        <w:rPr>
          <w:rFonts w:ascii="Times New Roman" w:hAnsi="Times New Roman"/>
          <w:color w:val="000000"/>
          <w:sz w:val="28"/>
        </w:rPr>
        <w:t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</w:t>
      </w:r>
      <w:r>
        <w:rPr>
          <w:rFonts w:ascii="Times New Roman" w:hAnsi="Times New Roman"/>
          <w:color w:val="000000"/>
          <w:sz w:val="28"/>
        </w:rPr>
        <w:t>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</w:t>
      </w:r>
      <w:r>
        <w:rPr>
          <w:rFonts w:ascii="Times New Roman" w:hAnsi="Times New Roman"/>
          <w:color w:val="000000"/>
          <w:sz w:val="28"/>
        </w:rPr>
        <w:t>языковой и читательской культуры как средства взаимодействия между людьми и познания мира;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</w:t>
      </w:r>
      <w:r>
        <w:rPr>
          <w:rFonts w:ascii="Times New Roman" w:hAnsi="Times New Roman"/>
          <w:color w:val="000000"/>
          <w:sz w:val="28"/>
        </w:rPr>
        <w:t>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</w:t>
      </w:r>
      <w:r>
        <w:rPr>
          <w:rFonts w:ascii="Times New Roman" w:hAnsi="Times New Roman"/>
          <w:color w:val="000000"/>
          <w:sz w:val="28"/>
        </w:rPr>
        <w:t>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</w:t>
      </w:r>
      <w:r>
        <w:rPr>
          <w:rFonts w:ascii="Times New Roman" w:hAnsi="Times New Roman"/>
          <w:color w:val="000000"/>
          <w:sz w:val="28"/>
        </w:rPr>
        <w:t>тов жизни;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сущности методов </w:t>
      </w:r>
      <w:r>
        <w:rPr>
          <w:rFonts w:ascii="Times New Roman" w:hAnsi="Times New Roman"/>
          <w:color w:val="000000"/>
          <w:sz w:val="28"/>
        </w:rPr>
        <w:t>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</w:t>
      </w:r>
      <w:r>
        <w:rPr>
          <w:rFonts w:ascii="Times New Roman" w:hAnsi="Times New Roman"/>
          <w:color w:val="000000"/>
          <w:sz w:val="28"/>
        </w:rPr>
        <w:t>елью получения достоверных выводов;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</w:t>
      </w:r>
      <w:r>
        <w:rPr>
          <w:rFonts w:ascii="Times New Roman" w:hAnsi="Times New Roman"/>
          <w:color w:val="000000"/>
          <w:sz w:val="28"/>
        </w:rPr>
        <w:t xml:space="preserve"> индивидуально и в группе;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BB2DD5" w:rsidRDefault="00BB2DD5">
      <w:pPr>
        <w:spacing w:after="0"/>
        <w:ind w:left="120"/>
      </w:pPr>
    </w:p>
    <w:p w:rsidR="00BB2DD5" w:rsidRDefault="00D2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BB2DD5" w:rsidRDefault="00BB2DD5">
      <w:pPr>
        <w:spacing w:after="0"/>
        <w:ind w:left="120"/>
      </w:pP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</w:t>
      </w:r>
      <w:r>
        <w:rPr>
          <w:rFonts w:ascii="Times New Roman" w:hAnsi="Times New Roman"/>
          <w:color w:val="000000"/>
          <w:sz w:val="28"/>
        </w:rPr>
        <w:t>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</w:t>
      </w:r>
      <w:r>
        <w:rPr>
          <w:rFonts w:ascii="Times New Roman" w:hAnsi="Times New Roman"/>
          <w:color w:val="000000"/>
          <w:sz w:val="28"/>
        </w:rPr>
        <w:t>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</w:t>
      </w:r>
      <w:r>
        <w:rPr>
          <w:rFonts w:ascii="Times New Roman" w:hAnsi="Times New Roman"/>
          <w:color w:val="000000"/>
          <w:sz w:val="28"/>
        </w:rPr>
        <w:t>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</w:t>
      </w:r>
      <w:r>
        <w:rPr>
          <w:rFonts w:ascii="Times New Roman" w:hAnsi="Times New Roman"/>
          <w:color w:val="000000"/>
          <w:sz w:val="28"/>
        </w:rPr>
        <w:t>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Times New Roman" w:hAnsi="Times New Roman"/>
          <w:color w:val="000000"/>
          <w:sz w:val="28"/>
        </w:rPr>
        <w:t>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должны отражать: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</w:t>
      </w:r>
      <w:r>
        <w:rPr>
          <w:rFonts w:ascii="Times New Roman" w:hAnsi="Times New Roman"/>
          <w:color w:val="000000"/>
          <w:sz w:val="28"/>
        </w:rPr>
        <w:t xml:space="preserve"> её всесторонне;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</w:t>
      </w:r>
      <w:r>
        <w:rPr>
          <w:rFonts w:ascii="Times New Roman" w:hAnsi="Times New Roman"/>
          <w:color w:val="000000"/>
          <w:sz w:val="28"/>
        </w:rPr>
        <w:t>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</w:t>
      </w:r>
      <w:r>
        <w:rPr>
          <w:rFonts w:ascii="Times New Roman" w:hAnsi="Times New Roman"/>
          <w:color w:val="000000"/>
          <w:sz w:val="28"/>
        </w:rPr>
        <w:t>е противоречий разного рода, выявленных в различных информационных источниках;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</w:t>
      </w:r>
      <w:r>
        <w:rPr>
          <w:rFonts w:ascii="Times New Roman" w:hAnsi="Times New Roman"/>
          <w:color w:val="000000"/>
          <w:sz w:val="28"/>
        </w:rPr>
        <w:t>целям, оценивать риски последствий деятельности;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</w:t>
      </w:r>
      <w:r>
        <w:rPr>
          <w:rFonts w:ascii="Times New Roman" w:hAnsi="Times New Roman"/>
          <w:color w:val="000000"/>
          <w:sz w:val="28"/>
        </w:rPr>
        <w:t>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</w:t>
      </w:r>
      <w:r>
        <w:rPr>
          <w:rFonts w:ascii="Times New Roman" w:hAnsi="Times New Roman"/>
          <w:color w:val="000000"/>
          <w:sz w:val="28"/>
        </w:rPr>
        <w:t>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</w:t>
      </w:r>
      <w:r>
        <w:rPr>
          <w:rFonts w:ascii="Times New Roman" w:hAnsi="Times New Roman"/>
          <w:color w:val="000000"/>
          <w:sz w:val="28"/>
        </w:rPr>
        <w:t xml:space="preserve"> параметры и критерии решения;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</w:t>
      </w:r>
      <w:r>
        <w:rPr>
          <w:rFonts w:ascii="Times New Roman" w:hAnsi="Times New Roman"/>
          <w:color w:val="000000"/>
          <w:sz w:val="28"/>
        </w:rPr>
        <w:t>ленный поиск переноса средств и способов действия в профессиональную среду;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</w:t>
      </w:r>
      <w:r>
        <w:rPr>
          <w:rFonts w:ascii="Times New Roman" w:hAnsi="Times New Roman"/>
          <w:color w:val="000000"/>
          <w:sz w:val="28"/>
        </w:rPr>
        <w:t>альные подходы и решения, ставить проблемы и задачи, допускающие альтернативные решения.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</w:t>
      </w:r>
      <w:r>
        <w:rPr>
          <w:rFonts w:ascii="Times New Roman" w:hAnsi="Times New Roman"/>
          <w:color w:val="000000"/>
          <w:sz w:val="28"/>
        </w:rPr>
        <w:t xml:space="preserve">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</w:t>
      </w:r>
      <w:r>
        <w:rPr>
          <w:rFonts w:ascii="Times New Roman" w:hAnsi="Times New Roman"/>
          <w:color w:val="000000"/>
          <w:sz w:val="28"/>
        </w:rPr>
        <w:t>рмации, необходимой для выполнения учебных задач;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</w:t>
      </w:r>
      <w:r>
        <w:rPr>
          <w:rFonts w:ascii="Times New Roman" w:hAnsi="Times New Roman"/>
          <w:color w:val="000000"/>
          <w:sz w:val="28"/>
        </w:rPr>
        <w:t xml:space="preserve"> биологической информации (схемы, графики, диаграммы, таблицы, рисунки и другое);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</w:t>
      </w:r>
      <w:r>
        <w:rPr>
          <w:rFonts w:ascii="Times New Roman" w:hAnsi="Times New Roman"/>
          <w:color w:val="000000"/>
          <w:sz w:val="28"/>
        </w:rPr>
        <w:t>, номенклатуру, использовать и преобразовывать знаково-символические средства наглядности;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</w:t>
      </w:r>
      <w:r>
        <w:rPr>
          <w:rFonts w:ascii="Times New Roman" w:hAnsi="Times New Roman"/>
          <w:color w:val="000000"/>
          <w:sz w:val="28"/>
        </w:rPr>
        <w:t xml:space="preserve">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</w:t>
      </w:r>
      <w:r>
        <w:rPr>
          <w:rFonts w:ascii="Times New Roman" w:hAnsi="Times New Roman"/>
          <w:color w:val="000000"/>
          <w:sz w:val="28"/>
        </w:rPr>
        <w:t>участников диалога или дискуссии);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</w:t>
      </w:r>
      <w:r>
        <w:rPr>
          <w:rFonts w:ascii="Times New Roman" w:hAnsi="Times New Roman"/>
          <w:color w:val="000000"/>
          <w:sz w:val="28"/>
        </w:rPr>
        <w:t>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</w:t>
      </w:r>
      <w:r>
        <w:rPr>
          <w:rFonts w:ascii="Times New Roman" w:hAnsi="Times New Roman"/>
          <w:color w:val="000000"/>
          <w:sz w:val="28"/>
        </w:rPr>
        <w:t>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</w:t>
      </w:r>
      <w:r>
        <w:rPr>
          <w:rFonts w:ascii="Times New Roman" w:hAnsi="Times New Roman"/>
          <w:color w:val="000000"/>
          <w:sz w:val="28"/>
        </w:rPr>
        <w:t>щих интересов и возможностей каждого члена коллектива;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</w:t>
      </w:r>
      <w:r>
        <w:rPr>
          <w:rFonts w:ascii="Times New Roman" w:hAnsi="Times New Roman"/>
          <w:color w:val="000000"/>
          <w:sz w:val="28"/>
        </w:rPr>
        <w:t>й работы;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</w:t>
      </w:r>
      <w:r>
        <w:rPr>
          <w:rFonts w:ascii="Times New Roman" w:hAnsi="Times New Roman"/>
          <w:color w:val="000000"/>
          <w:sz w:val="28"/>
        </w:rPr>
        <w:t xml:space="preserve"> поведение в различных ситуациях, проявлять творчество и воображение, быть инициативным.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биологические знания для выявления проблем и их решения в жизненных и учебных </w:t>
      </w:r>
      <w:r>
        <w:rPr>
          <w:rFonts w:ascii="Times New Roman" w:hAnsi="Times New Roman"/>
          <w:color w:val="000000"/>
          <w:sz w:val="28"/>
        </w:rPr>
        <w:t>ситуациях;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</w:t>
      </w: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</w:t>
      </w:r>
      <w:r>
        <w:rPr>
          <w:rFonts w:ascii="Times New Roman" w:hAnsi="Times New Roman"/>
          <w:color w:val="000000"/>
          <w:sz w:val="28"/>
        </w:rPr>
        <w:t>но повышать свой образовательный и культурный уровень.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</w:t>
      </w:r>
      <w:r>
        <w:rPr>
          <w:rFonts w:ascii="Times New Roman" w:hAnsi="Times New Roman"/>
          <w:color w:val="000000"/>
          <w:sz w:val="28"/>
        </w:rPr>
        <w:t xml:space="preserve">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</w:t>
      </w:r>
      <w:r>
        <w:rPr>
          <w:rFonts w:ascii="Times New Roman" w:hAnsi="Times New Roman"/>
          <w:color w:val="000000"/>
          <w:sz w:val="28"/>
        </w:rPr>
        <w:t>атов деятельности;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</w:t>
      </w:r>
      <w:r>
        <w:rPr>
          <w:rFonts w:ascii="Times New Roman" w:hAnsi="Times New Roman"/>
          <w:color w:val="000000"/>
          <w:sz w:val="28"/>
        </w:rPr>
        <w:t>р с позиции другого человека.</w:t>
      </w:r>
    </w:p>
    <w:p w:rsidR="00BB2DD5" w:rsidRDefault="00D2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B2DD5" w:rsidRDefault="00BB2DD5">
      <w:pPr>
        <w:spacing w:after="0"/>
        <w:ind w:left="120"/>
      </w:pP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</w:t>
      </w:r>
      <w:r>
        <w:rPr>
          <w:rFonts w:ascii="Times New Roman" w:hAnsi="Times New Roman"/>
          <w:color w:val="000000"/>
          <w:sz w:val="28"/>
        </w:rPr>
        <w:t xml:space="preserve">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</w:t>
      </w:r>
      <w:r>
        <w:rPr>
          <w:rFonts w:ascii="Times New Roman" w:hAnsi="Times New Roman"/>
          <w:color w:val="000000"/>
          <w:sz w:val="28"/>
        </w:rPr>
        <w:t>годам изучения.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</w:t>
      </w:r>
      <w:r>
        <w:rPr>
          <w:rFonts w:ascii="Times New Roman" w:hAnsi="Times New Roman"/>
          <w:color w:val="000000"/>
          <w:sz w:val="28"/>
        </w:rPr>
        <w:t>ы и решении проблем рационального природопользования, о вкладе российских и зарубежных учёных в развитие биологии;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</w:t>
      </w:r>
      <w:r>
        <w:rPr>
          <w:rFonts w:ascii="Times New Roman" w:hAnsi="Times New Roman"/>
          <w:color w:val="000000"/>
          <w:sz w:val="28"/>
        </w:rPr>
        <w:t>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</w:t>
      </w:r>
      <w:r>
        <w:rPr>
          <w:rFonts w:ascii="Times New Roman" w:hAnsi="Times New Roman"/>
          <w:color w:val="000000"/>
          <w:sz w:val="28"/>
        </w:rPr>
        <w:t>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</w:t>
      </w:r>
      <w:r>
        <w:rPr>
          <w:rFonts w:ascii="Times New Roman" w:hAnsi="Times New Roman"/>
          <w:color w:val="000000"/>
          <w:sz w:val="28"/>
        </w:rPr>
        <w:t>нтарности);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умение выделять существенные признаки: вирусов, клеток прокариот и эукариот, одноклеточных </w:t>
      </w:r>
      <w:r>
        <w:rPr>
          <w:rFonts w:ascii="Times New Roman" w:hAnsi="Times New Roman"/>
          <w:color w:val="000000"/>
          <w:sz w:val="28"/>
        </w:rPr>
        <w:t>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</w:t>
      </w:r>
      <w:r>
        <w:rPr>
          <w:rFonts w:ascii="Times New Roman" w:hAnsi="Times New Roman"/>
          <w:color w:val="000000"/>
          <w:sz w:val="28"/>
        </w:rPr>
        <w:t>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</w:t>
      </w:r>
      <w:r>
        <w:rPr>
          <w:rFonts w:ascii="Times New Roman" w:hAnsi="Times New Roman"/>
          <w:color w:val="000000"/>
          <w:sz w:val="28"/>
        </w:rPr>
        <w:t>изма (онтогенеза), взаимодействия генов, гетерозиса, искусственного отбора;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</w:t>
      </w:r>
      <w:r>
        <w:rPr>
          <w:rFonts w:ascii="Times New Roman" w:hAnsi="Times New Roman"/>
          <w:color w:val="000000"/>
          <w:sz w:val="28"/>
        </w:rPr>
        <w:t>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</w:t>
      </w:r>
      <w:r>
        <w:rPr>
          <w:rFonts w:ascii="Times New Roman" w:hAnsi="Times New Roman"/>
          <w:color w:val="000000"/>
          <w:sz w:val="28"/>
        </w:rPr>
        <w:t>ять отличительные признаки живых систем, в том числе растений, животных и человека;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</w:t>
      </w:r>
      <w:r>
        <w:rPr>
          <w:rFonts w:ascii="Times New Roman" w:hAnsi="Times New Roman"/>
          <w:color w:val="000000"/>
          <w:sz w:val="28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</w:t>
      </w:r>
      <w:r>
        <w:rPr>
          <w:rFonts w:ascii="Times New Roman" w:hAnsi="Times New Roman"/>
          <w:color w:val="000000"/>
          <w:sz w:val="28"/>
        </w:rPr>
        <w:t xml:space="preserve"> с учебным и лабораторным оборудованием;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</w:t>
      </w:r>
      <w:r>
        <w:rPr>
          <w:rFonts w:ascii="Times New Roman" w:hAnsi="Times New Roman"/>
          <w:color w:val="000000"/>
          <w:sz w:val="28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этические аспекты современных исследований в области биологии и медицины (клонирование, искус</w:t>
      </w:r>
      <w:r>
        <w:rPr>
          <w:rFonts w:ascii="Times New Roman" w:hAnsi="Times New Roman"/>
          <w:color w:val="000000"/>
          <w:sz w:val="28"/>
        </w:rPr>
        <w:t>ственное оплодотворение, направленное изменение генома и создание трансгенных организмов);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</w:t>
      </w:r>
      <w:r>
        <w:rPr>
          <w:rFonts w:ascii="Times New Roman" w:hAnsi="Times New Roman"/>
          <w:color w:val="000000"/>
          <w:sz w:val="28"/>
        </w:rPr>
        <w:t>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учебного пред</w:t>
      </w:r>
      <w:r>
        <w:rPr>
          <w:rFonts w:ascii="Times New Roman" w:hAnsi="Times New Roman"/>
          <w:color w:val="000000"/>
          <w:sz w:val="28"/>
        </w:rPr>
        <w:t xml:space="preserve">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</w:t>
      </w:r>
      <w:r>
        <w:rPr>
          <w:rFonts w:ascii="Times New Roman" w:hAnsi="Times New Roman"/>
          <w:color w:val="000000"/>
          <w:sz w:val="28"/>
        </w:rPr>
        <w:t>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системой биологических знаний, которая в</w:t>
      </w:r>
      <w:r>
        <w:rPr>
          <w:rFonts w:ascii="Times New Roman" w:hAnsi="Times New Roman"/>
          <w:color w:val="000000"/>
          <w:sz w:val="28"/>
        </w:rPr>
        <w:t>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</w:t>
      </w:r>
      <w:r>
        <w:rPr>
          <w:rFonts w:ascii="Times New Roman" w:hAnsi="Times New Roman"/>
          <w:color w:val="000000"/>
          <w:sz w:val="28"/>
        </w:rPr>
        <w:t>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владеть </w:t>
      </w:r>
      <w:r>
        <w:rPr>
          <w:rFonts w:ascii="Times New Roman" w:hAnsi="Times New Roman"/>
          <w:color w:val="000000"/>
          <w:sz w:val="28"/>
        </w:rPr>
        <w:t>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</w:t>
      </w:r>
      <w:r>
        <w:rPr>
          <w:rFonts w:ascii="Times New Roman" w:hAnsi="Times New Roman"/>
          <w:color w:val="000000"/>
          <w:sz w:val="28"/>
        </w:rPr>
        <w:t>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</w:t>
      </w:r>
      <w:r>
        <w:rPr>
          <w:rFonts w:ascii="Times New Roman" w:hAnsi="Times New Roman"/>
          <w:color w:val="000000"/>
          <w:sz w:val="28"/>
        </w:rPr>
        <w:t>битания, чередования направлений эволюции, круговорота веществ и потока энергии в экосистемах;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>
        <w:rPr>
          <w:rFonts w:ascii="Times New Roman" w:hAnsi="Times New Roman"/>
          <w:color w:val="000000"/>
          <w:sz w:val="28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</w:t>
      </w:r>
      <w:r>
        <w:rPr>
          <w:rFonts w:ascii="Times New Roman" w:hAnsi="Times New Roman"/>
          <w:color w:val="000000"/>
          <w:sz w:val="28"/>
        </w:rPr>
        <w:t>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</w:t>
      </w:r>
      <w:r>
        <w:rPr>
          <w:rFonts w:ascii="Times New Roman" w:hAnsi="Times New Roman"/>
          <w:color w:val="000000"/>
          <w:sz w:val="28"/>
        </w:rPr>
        <w:t>истем как условия сосуществования природы и человечества;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</w:t>
      </w:r>
      <w:r>
        <w:rPr>
          <w:rFonts w:ascii="Times New Roman" w:hAnsi="Times New Roman"/>
          <w:color w:val="000000"/>
          <w:sz w:val="28"/>
        </w:rPr>
        <w:t>е выполнять лабораторные и практические работы, соблюдать правила при работе с учебным и лабораторным оборудованием;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выдвигать гипотезы, проверять их экспериментальными средствами, формулируя цель исследования, анализировать полученные результаты и </w:t>
      </w:r>
      <w:r>
        <w:rPr>
          <w:rFonts w:ascii="Times New Roman" w:hAnsi="Times New Roman"/>
          <w:color w:val="000000"/>
          <w:sz w:val="28"/>
        </w:rPr>
        <w:t>делать выводы;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гипотезы и теории</w:t>
      </w:r>
      <w:r>
        <w:rPr>
          <w:rFonts w:ascii="Times New Roman" w:hAnsi="Times New Roman"/>
          <w:color w:val="000000"/>
          <w:sz w:val="28"/>
        </w:rPr>
        <w:t xml:space="preserve">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BB2DD5" w:rsidRDefault="00D2397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осознанный выбор будущей профессиональной деятельности в области биологии, экологии, природопользов</w:t>
      </w:r>
      <w:r>
        <w:rPr>
          <w:rFonts w:ascii="Times New Roman" w:hAnsi="Times New Roman"/>
          <w:color w:val="000000"/>
          <w:sz w:val="28"/>
        </w:rPr>
        <w:t>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</w:t>
      </w:r>
      <w:r>
        <w:rPr>
          <w:rFonts w:ascii="Times New Roman" w:hAnsi="Times New Roman"/>
          <w:color w:val="000000"/>
          <w:sz w:val="28"/>
        </w:rPr>
        <w:t>го профессионального и высшего образования.</w:t>
      </w:r>
    </w:p>
    <w:p w:rsidR="00BB2DD5" w:rsidRDefault="00BB2DD5">
      <w:pPr>
        <w:sectPr w:rsidR="00BB2DD5">
          <w:pgSz w:w="11906" w:h="16383"/>
          <w:pgMar w:top="1134" w:right="850" w:bottom="1134" w:left="1701" w:header="720" w:footer="720" w:gutter="0"/>
          <w:cols w:space="720"/>
        </w:sectPr>
      </w:pPr>
    </w:p>
    <w:p w:rsidR="00BB2DD5" w:rsidRDefault="00D23975">
      <w:pPr>
        <w:spacing w:after="0"/>
        <w:ind w:left="120"/>
      </w:pPr>
      <w:bookmarkStart w:id="10" w:name="block-1591765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B2DD5" w:rsidRDefault="00D2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B2DD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</w:t>
            </w:r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/>
        </w:tc>
      </w:tr>
    </w:tbl>
    <w:p w:rsidR="00BB2DD5" w:rsidRDefault="00BB2DD5">
      <w:pPr>
        <w:sectPr w:rsidR="00BB2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DD5" w:rsidRDefault="00D2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B2DD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Микроэволюция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Экология — наука о взаимоотношениях организмов и надорганизменных систем с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B2DD5" w:rsidRDefault="00BB2DD5"/>
        </w:tc>
      </w:tr>
    </w:tbl>
    <w:p w:rsidR="00BB2DD5" w:rsidRDefault="00BB2DD5">
      <w:pPr>
        <w:sectPr w:rsidR="00BB2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DD5" w:rsidRDefault="00BB2DD5">
      <w:pPr>
        <w:sectPr w:rsidR="00BB2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DD5" w:rsidRDefault="00D23975">
      <w:pPr>
        <w:spacing w:after="0"/>
        <w:ind w:left="120"/>
      </w:pPr>
      <w:bookmarkStart w:id="11" w:name="block-1591764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2DD5" w:rsidRDefault="00D2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3704"/>
        <w:gridCol w:w="1000"/>
        <w:gridCol w:w="1841"/>
        <w:gridCol w:w="1910"/>
        <w:gridCol w:w="1423"/>
        <w:gridCol w:w="2348"/>
        <w:gridCol w:w="1006"/>
      </w:tblGrid>
      <w:tr w:rsidR="00BB2DD5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по факту </w:t>
            </w:r>
          </w:p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открытия и изучения клетки. Клеточная </w:t>
            </w:r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молекулярной и клеточной биологии. Практическая работа «Изучение методов клеточной биологии (хроматография, электрофорез, дифференциальное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центрифугирование, ПЦР)»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Минеральные вещества </w:t>
            </w:r>
            <w:r>
              <w:rPr>
                <w:rFonts w:ascii="Times New Roman" w:hAnsi="Times New Roman"/>
                <w:color w:val="000000"/>
                <w:sz w:val="24"/>
              </w:rPr>
              <w:t>клетки, их биологическая роль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клетки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— белки. Лабораторная работа «Обнаружение белков с помощью качественных реакций»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Свойства, классификация и функции белков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углеводы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Нуклеиновые кислоты. ДНК и РНК.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АТФ. Другие нуклеозидтрифосфаты (НТФ)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структурной биологии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эукариотической клетки. Практическая работа «Изучение свойств клеточной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мембраны»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Полуавтономные органоиды 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Сравнительная характеристика клеток эукариот. Лабораторная работа «Изучение строения клеток различных организмов»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Ассимиляция и </w:t>
            </w:r>
            <w:r>
              <w:rPr>
                <w:rFonts w:ascii="Times New Roman" w:hAnsi="Times New Roman"/>
                <w:color w:val="000000"/>
                <w:sz w:val="24"/>
              </w:rPr>
              <w:t>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каталазы)»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Анаэробные организмы. Виды брожения. Лабораторная работа «Сравнение процессов брожения и дыхания»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мембранного градиента протонов. Синтез АТФ: работа протонной АТФ-синтазы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аминокислот. Роль рибосом в биосинтезе белка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Молекулярные механизмы экспрессии </w:t>
            </w:r>
            <w:r>
              <w:rPr>
                <w:rFonts w:ascii="Times New Roman" w:hAnsi="Times New Roman"/>
                <w:color w:val="000000"/>
                <w:sz w:val="24"/>
              </w:rPr>
              <w:t>генов у эукариот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Вирусы 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клетки — митоз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Кариокинез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цитокинез. Лабораторная работа «Наблюдение митоза в клетках кончика корешка лука (на готовых микропрепаратах)»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 и человека.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Лабораторная работа «Изучение тканей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Гаметогенез. Образование и развитие половых клеток. Лабораторная работа «Изучение строения половых клеток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готовых микропрепаратах»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 онтогенез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растений. Лабораторная работа «Строение органов размножения высших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и символы генетики. Лабораторная работа «Дрозофила как объект </w:t>
            </w:r>
            <w:r>
              <w:rPr>
                <w:rFonts w:ascii="Times New Roman" w:hAnsi="Times New Roman"/>
                <w:color w:val="000000"/>
                <w:sz w:val="24"/>
              </w:rPr>
              <w:t>генетических исследований»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наследования признаков. Моногибридное скрещивание. Практическая работа "Изучение результатов моногибридного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скрещивания у дрозофилы"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Анализирующее скрещивание. Неполное доминирование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Генетический контроль развития растений,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Модификационная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Вариационный ряд и вариационная кривая. Лабораторная работа «Исследование закономерностей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модификационной изменчивости. Построение вариационного ряда и </w:t>
            </w:r>
            <w:r>
              <w:rPr>
                <w:rFonts w:ascii="Times New Roman" w:hAnsi="Times New Roman"/>
                <w:color w:val="000000"/>
                <w:sz w:val="24"/>
              </w:rPr>
              <w:t>вариационной кривой»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 изменчивость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мутационного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процесса. Эпигенетика и эпигеномика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человека. Практическая работа «Составление и анализ родословной»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медицинской генетики в предотвращении и лечении </w:t>
            </w:r>
            <w:r>
              <w:rPr>
                <w:rFonts w:ascii="Times New Roman" w:hAnsi="Times New Roman"/>
                <w:color w:val="000000"/>
                <w:sz w:val="24"/>
              </w:rPr>
              <w:t>генетических заболеваний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селекции. Лабораторная работа «Изучение сортов культурных растений и пород домашних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селекционной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Лабораторная работа «Изучение методов селекции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Достижения селекции растений и животных. Практическая работа «Прививка растений»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Сохранение, изучение и использование генетических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2DD5" w:rsidRDefault="00BB2DD5"/>
        </w:tc>
      </w:tr>
    </w:tbl>
    <w:p w:rsidR="00BB2DD5" w:rsidRDefault="00BB2DD5">
      <w:pPr>
        <w:sectPr w:rsidR="00BB2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DD5" w:rsidRDefault="00D2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BB2DD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2DD5" w:rsidRDefault="00BB2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2DD5" w:rsidRDefault="00BB2DD5"/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за существование, естественный и искусственный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генетического равновесия Дж. Харди, В. Вайнберга.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Миграции. 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Вид, его критерии и структура. Лабораторная работа «Сравнение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Донаучные представления о зарождении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животных. Практическая работа «Изучение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по эрам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экологический 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человека в системе органического мира.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Зарождение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Свет как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Температура как экологический фактор. Лабораторная 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показатели популяции: численность, плотность, </w:t>
            </w:r>
            <w:r>
              <w:rPr>
                <w:rFonts w:ascii="Times New Roman" w:hAnsi="Times New Roman"/>
                <w:color w:val="000000"/>
                <w:sz w:val="24"/>
              </w:rPr>
              <w:t>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Кривые роста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сообществ — </w:t>
            </w:r>
            <w:r>
              <w:rPr>
                <w:rFonts w:ascii="Times New Roman" w:hAnsi="Times New Roman"/>
                <w:color w:val="000000"/>
                <w:sz w:val="24"/>
              </w:rPr>
              <w:t>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Урбоэкосистемы.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воздействия загрязнений разных типов на суборганизменном, организменном, популяционном и экосистемном </w:t>
            </w:r>
            <w:r>
              <w:rPr>
                <w:rFonts w:ascii="Times New Roman" w:hAnsi="Times New Roman"/>
                <w:color w:val="000000"/>
                <w:sz w:val="24"/>
              </w:rPr>
              <w:t>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и 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Зональность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B2DD5" w:rsidRDefault="00BB2DD5">
            <w:pPr>
              <w:spacing w:after="0"/>
              <w:ind w:left="135"/>
            </w:pPr>
          </w:p>
        </w:tc>
      </w:tr>
      <w:tr w:rsidR="00BB2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B2DD5" w:rsidRDefault="00D239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2DD5" w:rsidRDefault="00BB2DD5"/>
        </w:tc>
      </w:tr>
    </w:tbl>
    <w:p w:rsidR="00BB2DD5" w:rsidRDefault="00BB2DD5">
      <w:pPr>
        <w:sectPr w:rsidR="00BB2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DD5" w:rsidRDefault="00BB2DD5">
      <w:pPr>
        <w:sectPr w:rsidR="00BB2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2DD5" w:rsidRDefault="00D23975">
      <w:pPr>
        <w:spacing w:after="0"/>
        <w:ind w:left="120"/>
      </w:pPr>
      <w:bookmarkStart w:id="12" w:name="block-1591765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2DD5" w:rsidRDefault="00D239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2DD5" w:rsidRDefault="00D23975">
      <w:pPr>
        <w:spacing w:after="0" w:line="480" w:lineRule="auto"/>
        <w:ind w:left="120"/>
      </w:pPr>
      <w:bookmarkStart w:id="13" w:name="7c7f6ab2-6f21-455c-96e7-943e4f3e6a93"/>
      <w:r>
        <w:rPr>
          <w:rFonts w:ascii="Times New Roman" w:hAnsi="Times New Roman"/>
          <w:color w:val="000000"/>
          <w:sz w:val="28"/>
        </w:rPr>
        <w:t>• Биология, 11 класс/ Агафонова И.Б., Сивоглазов В.И., Общество с ограниченной ответственностью «ДРОФА»; Акционерное общество «Издательство «Просв</w:t>
      </w:r>
      <w:r>
        <w:rPr>
          <w:rFonts w:ascii="Times New Roman" w:hAnsi="Times New Roman"/>
          <w:color w:val="000000"/>
          <w:sz w:val="28"/>
        </w:rPr>
        <w:t>ещение»</w:t>
      </w:r>
      <w:bookmarkEnd w:id="13"/>
    </w:p>
    <w:p w:rsidR="00BB2DD5" w:rsidRDefault="00D23975">
      <w:pPr>
        <w:spacing w:after="0" w:line="480" w:lineRule="auto"/>
        <w:ind w:left="120"/>
      </w:pPr>
      <w:bookmarkStart w:id="14" w:name="f1466b98-eb6d-43c9-bff8-86e76c4b3b6b"/>
      <w:r>
        <w:rPr>
          <w:rFonts w:ascii="Times New Roman" w:hAnsi="Times New Roman"/>
          <w:color w:val="000000"/>
          <w:sz w:val="28"/>
        </w:rPr>
        <w:t>Биология, 10 класс/ Агафонова И.Б., Сивоглазов В.И., Общество с ограниченной ответственностью «ДРОФА»; Акционерное общество «Издательство «Просвещение"</w:t>
      </w:r>
      <w:bookmarkEnd w:id="14"/>
    </w:p>
    <w:p w:rsidR="00BB2DD5" w:rsidRDefault="00BB2DD5">
      <w:pPr>
        <w:spacing w:after="0"/>
        <w:ind w:left="120"/>
      </w:pPr>
    </w:p>
    <w:p w:rsidR="00BB2DD5" w:rsidRDefault="00D239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B2DD5" w:rsidRDefault="00BB2DD5">
      <w:pPr>
        <w:spacing w:after="0" w:line="480" w:lineRule="auto"/>
        <w:ind w:left="120"/>
      </w:pPr>
    </w:p>
    <w:p w:rsidR="00BB2DD5" w:rsidRDefault="00BB2DD5">
      <w:pPr>
        <w:spacing w:after="0"/>
        <w:ind w:left="120"/>
      </w:pPr>
    </w:p>
    <w:p w:rsidR="00BB2DD5" w:rsidRDefault="00D2397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B2DD5" w:rsidRDefault="00BB2DD5">
      <w:pPr>
        <w:spacing w:after="0" w:line="480" w:lineRule="auto"/>
        <w:ind w:left="120"/>
      </w:pPr>
    </w:p>
    <w:p w:rsidR="00BB2DD5" w:rsidRDefault="00BB2DD5">
      <w:pPr>
        <w:sectPr w:rsidR="00BB2DD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23975" w:rsidRDefault="00D23975"/>
    <w:sectPr w:rsidR="00D239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2DD5"/>
    <w:rsid w:val="00A21736"/>
    <w:rsid w:val="00BB2DD5"/>
    <w:rsid w:val="00D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AD62-AFA5-4D35-8FB4-4A5E437D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e.sdamgia.ru/" TargetMode="External"/><Relationship Id="rId21" Type="http://schemas.openxmlformats.org/officeDocument/2006/relationships/hyperlink" Target="https://ege.sdamgia.ru/" TargetMode="External"/><Relationship Id="rId42" Type="http://schemas.openxmlformats.org/officeDocument/2006/relationships/hyperlink" Target="https://ege.sdamgia.ru/" TargetMode="External"/><Relationship Id="rId47" Type="http://schemas.openxmlformats.org/officeDocument/2006/relationships/hyperlink" Target="https://ege.sdamgia.ru/" TargetMode="External"/><Relationship Id="rId63" Type="http://schemas.openxmlformats.org/officeDocument/2006/relationships/hyperlink" Target="https://ege.sdamgia.ru/" TargetMode="External"/><Relationship Id="rId68" Type="http://schemas.openxmlformats.org/officeDocument/2006/relationships/hyperlink" Target="https://ege.sdamgia.ru/" TargetMode="External"/><Relationship Id="rId84" Type="http://schemas.openxmlformats.org/officeDocument/2006/relationships/hyperlink" Target="https://ege.sdamgia.ru/" TargetMode="External"/><Relationship Id="rId89" Type="http://schemas.openxmlformats.org/officeDocument/2006/relationships/hyperlink" Target="https://ege.sdamgia.ru/" TargetMode="External"/><Relationship Id="rId16" Type="http://schemas.openxmlformats.org/officeDocument/2006/relationships/hyperlink" Target="https://ege.sdamgia.ru/" TargetMode="External"/><Relationship Id="rId107" Type="http://schemas.openxmlformats.org/officeDocument/2006/relationships/hyperlink" Target="https://ege.sdamgia.ru/" TargetMode="External"/><Relationship Id="rId11" Type="http://schemas.openxmlformats.org/officeDocument/2006/relationships/hyperlink" Target="https://ege.sdamgia.ru/" TargetMode="External"/><Relationship Id="rId32" Type="http://schemas.openxmlformats.org/officeDocument/2006/relationships/hyperlink" Target="https://ege.sdamgia.ru/" TargetMode="External"/><Relationship Id="rId37" Type="http://schemas.openxmlformats.org/officeDocument/2006/relationships/hyperlink" Target="https://ege.sdamgia.ru/" TargetMode="External"/><Relationship Id="rId53" Type="http://schemas.openxmlformats.org/officeDocument/2006/relationships/hyperlink" Target="https://ege.sdamgia.ru/" TargetMode="External"/><Relationship Id="rId58" Type="http://schemas.openxmlformats.org/officeDocument/2006/relationships/hyperlink" Target="https://ege.sdamgia.ru/" TargetMode="External"/><Relationship Id="rId74" Type="http://schemas.openxmlformats.org/officeDocument/2006/relationships/hyperlink" Target="https://ege.sdamgia.ru/" TargetMode="External"/><Relationship Id="rId79" Type="http://schemas.openxmlformats.org/officeDocument/2006/relationships/hyperlink" Target="https://ege.sdamgia.ru/" TargetMode="External"/><Relationship Id="rId102" Type="http://schemas.openxmlformats.org/officeDocument/2006/relationships/hyperlink" Target="https://ege.sdamgia.ru/" TargetMode="External"/><Relationship Id="rId5" Type="http://schemas.openxmlformats.org/officeDocument/2006/relationships/hyperlink" Target="https://educont.ru/" TargetMode="External"/><Relationship Id="rId90" Type="http://schemas.openxmlformats.org/officeDocument/2006/relationships/hyperlink" Target="https://ege.sdamgia.ru/" TargetMode="External"/><Relationship Id="rId95" Type="http://schemas.openxmlformats.org/officeDocument/2006/relationships/hyperlink" Target="https://ege.sdamgia.ru/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ege.sdamgia.ru/" TargetMode="External"/><Relationship Id="rId43" Type="http://schemas.openxmlformats.org/officeDocument/2006/relationships/hyperlink" Target="https://ege.sdamgia.ru/" TargetMode="External"/><Relationship Id="rId48" Type="http://schemas.openxmlformats.org/officeDocument/2006/relationships/hyperlink" Target="https://ege.sdamgia.ru/" TargetMode="External"/><Relationship Id="rId64" Type="http://schemas.openxmlformats.org/officeDocument/2006/relationships/hyperlink" Target="https://ege.sdamgia.ru/" TargetMode="External"/><Relationship Id="rId69" Type="http://schemas.openxmlformats.org/officeDocument/2006/relationships/hyperlink" Target="https://ege.sdamgia.ru/" TargetMode="External"/><Relationship Id="rId80" Type="http://schemas.openxmlformats.org/officeDocument/2006/relationships/hyperlink" Target="https://ege.sdamgia.ru/" TargetMode="External"/><Relationship Id="rId85" Type="http://schemas.openxmlformats.org/officeDocument/2006/relationships/hyperlink" Target="https://ege.sdamgia.ru/" TargetMode="Externa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ege.sdamgia.ru/" TargetMode="External"/><Relationship Id="rId33" Type="http://schemas.openxmlformats.org/officeDocument/2006/relationships/hyperlink" Target="https://ege.sdamgia.ru/" TargetMode="External"/><Relationship Id="rId38" Type="http://schemas.openxmlformats.org/officeDocument/2006/relationships/hyperlink" Target="https://ege.sdamgia.ru/" TargetMode="External"/><Relationship Id="rId59" Type="http://schemas.openxmlformats.org/officeDocument/2006/relationships/hyperlink" Target="https://ege.sdamgia.ru/" TargetMode="External"/><Relationship Id="rId103" Type="http://schemas.openxmlformats.org/officeDocument/2006/relationships/hyperlink" Target="https://ege.sdamgia.ru/" TargetMode="External"/><Relationship Id="rId108" Type="http://schemas.openxmlformats.org/officeDocument/2006/relationships/hyperlink" Target="https://ege.sdamgia.ru/" TargetMode="External"/><Relationship Id="rId54" Type="http://schemas.openxmlformats.org/officeDocument/2006/relationships/hyperlink" Target="https://ege.sdamgia.ru/" TargetMode="External"/><Relationship Id="rId70" Type="http://schemas.openxmlformats.org/officeDocument/2006/relationships/hyperlink" Target="https://ege.sdamgia.ru/" TargetMode="External"/><Relationship Id="rId75" Type="http://schemas.openxmlformats.org/officeDocument/2006/relationships/hyperlink" Target="https://ege.sdamgia.ru/" TargetMode="External"/><Relationship Id="rId91" Type="http://schemas.openxmlformats.org/officeDocument/2006/relationships/hyperlink" Target="https://ege.sdamgia.ru/" TargetMode="External"/><Relationship Id="rId96" Type="http://schemas.openxmlformats.org/officeDocument/2006/relationships/hyperlink" Target="https://ege.sdamg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ont.ru/" TargetMode="External"/><Relationship Id="rId15" Type="http://schemas.openxmlformats.org/officeDocument/2006/relationships/hyperlink" Target="https://ege.sdamgia.ru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ege.sdamgia.ru/" TargetMode="External"/><Relationship Id="rId36" Type="http://schemas.openxmlformats.org/officeDocument/2006/relationships/hyperlink" Target="https://ege.sdamgia.ru/" TargetMode="External"/><Relationship Id="rId49" Type="http://schemas.openxmlformats.org/officeDocument/2006/relationships/hyperlink" Target="https://ege.sdamgia.ru/" TargetMode="External"/><Relationship Id="rId57" Type="http://schemas.openxmlformats.org/officeDocument/2006/relationships/hyperlink" Target="https://ege.sdamgia.ru/" TargetMode="External"/><Relationship Id="rId106" Type="http://schemas.openxmlformats.org/officeDocument/2006/relationships/hyperlink" Target="https://ege.sdamgia.ru/" TargetMode="External"/><Relationship Id="rId10" Type="http://schemas.openxmlformats.org/officeDocument/2006/relationships/hyperlink" Target="https://ege.sdamgia.ru/" TargetMode="External"/><Relationship Id="rId31" Type="http://schemas.openxmlformats.org/officeDocument/2006/relationships/hyperlink" Target="https://ege.sdamgia.ru/" TargetMode="External"/><Relationship Id="rId44" Type="http://schemas.openxmlformats.org/officeDocument/2006/relationships/hyperlink" Target="https://ege.sdamgia.ru/" TargetMode="External"/><Relationship Id="rId52" Type="http://schemas.openxmlformats.org/officeDocument/2006/relationships/hyperlink" Target="https://ege.sdamgia.ru/" TargetMode="External"/><Relationship Id="rId60" Type="http://schemas.openxmlformats.org/officeDocument/2006/relationships/hyperlink" Target="https://ege.sdamgia.ru/" TargetMode="External"/><Relationship Id="rId65" Type="http://schemas.openxmlformats.org/officeDocument/2006/relationships/hyperlink" Target="https://ege.sdamgia.ru/" TargetMode="External"/><Relationship Id="rId73" Type="http://schemas.openxmlformats.org/officeDocument/2006/relationships/hyperlink" Target="https://ege.sdamgia.ru/" TargetMode="External"/><Relationship Id="rId78" Type="http://schemas.openxmlformats.org/officeDocument/2006/relationships/hyperlink" Target="https://ege.sdamgia.ru/" TargetMode="External"/><Relationship Id="rId81" Type="http://schemas.openxmlformats.org/officeDocument/2006/relationships/hyperlink" Target="https://ege.sdamgia.ru/" TargetMode="External"/><Relationship Id="rId86" Type="http://schemas.openxmlformats.org/officeDocument/2006/relationships/hyperlink" Target="https://ege.sdamgia.ru/" TargetMode="External"/><Relationship Id="rId94" Type="http://schemas.openxmlformats.org/officeDocument/2006/relationships/hyperlink" Target="https://ege.sdamgia.ru/" TargetMode="External"/><Relationship Id="rId99" Type="http://schemas.openxmlformats.org/officeDocument/2006/relationships/hyperlink" Target="https://ege.sdamgia.ru/" TargetMode="External"/><Relationship Id="rId101" Type="http://schemas.openxmlformats.org/officeDocument/2006/relationships/hyperlink" Target="https://ege.sdamgia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ege.sdamgia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s://ege.sdamgia.ru/" TargetMode="External"/><Relationship Id="rId39" Type="http://schemas.openxmlformats.org/officeDocument/2006/relationships/hyperlink" Target="https://ege.sdamgia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ege.sdamgia.ru/" TargetMode="External"/><Relationship Id="rId50" Type="http://schemas.openxmlformats.org/officeDocument/2006/relationships/hyperlink" Target="https://ege.sdamgia.ru/" TargetMode="External"/><Relationship Id="rId55" Type="http://schemas.openxmlformats.org/officeDocument/2006/relationships/hyperlink" Target="https://ege.sdamgia.ru/" TargetMode="External"/><Relationship Id="rId76" Type="http://schemas.openxmlformats.org/officeDocument/2006/relationships/hyperlink" Target="https://ege.sdamgia.ru/" TargetMode="External"/><Relationship Id="rId97" Type="http://schemas.openxmlformats.org/officeDocument/2006/relationships/hyperlink" Target="https://ege.sdamgia.ru/" TargetMode="External"/><Relationship Id="rId104" Type="http://schemas.openxmlformats.org/officeDocument/2006/relationships/hyperlink" Target="https://ege.sdamgia.ru/" TargetMode="External"/><Relationship Id="rId7" Type="http://schemas.openxmlformats.org/officeDocument/2006/relationships/hyperlink" Target="https://ege.sdamgia.ru/" TargetMode="External"/><Relationship Id="rId71" Type="http://schemas.openxmlformats.org/officeDocument/2006/relationships/hyperlink" Target="https://ege.sdamgia.ru/" TargetMode="External"/><Relationship Id="rId92" Type="http://schemas.openxmlformats.org/officeDocument/2006/relationships/hyperlink" Target="https://ege.sdamgi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ge.sdamgia.ru/" TargetMode="External"/><Relationship Id="rId24" Type="http://schemas.openxmlformats.org/officeDocument/2006/relationships/hyperlink" Target="https://ege.sdamgia.ru/" TargetMode="External"/><Relationship Id="rId40" Type="http://schemas.openxmlformats.org/officeDocument/2006/relationships/hyperlink" Target="https://ege.sdamgia.ru/" TargetMode="External"/><Relationship Id="rId45" Type="http://schemas.openxmlformats.org/officeDocument/2006/relationships/hyperlink" Target="https://ege.sdamgia.ru/" TargetMode="External"/><Relationship Id="rId66" Type="http://schemas.openxmlformats.org/officeDocument/2006/relationships/hyperlink" Target="https://ege.sdamgia.ru/" TargetMode="External"/><Relationship Id="rId87" Type="http://schemas.openxmlformats.org/officeDocument/2006/relationships/hyperlink" Target="https://ege.sdamgia.ru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ege.sdamgia.ru/" TargetMode="External"/><Relationship Id="rId82" Type="http://schemas.openxmlformats.org/officeDocument/2006/relationships/hyperlink" Target="https://ege.sdamgia.ru/" TargetMode="External"/><Relationship Id="rId19" Type="http://schemas.openxmlformats.org/officeDocument/2006/relationships/hyperlink" Target="https://ege.sdamgia.ru/" TargetMode="External"/><Relationship Id="rId14" Type="http://schemas.openxmlformats.org/officeDocument/2006/relationships/hyperlink" Target="https://ege.sdamgia.ru/" TargetMode="External"/><Relationship Id="rId30" Type="http://schemas.openxmlformats.org/officeDocument/2006/relationships/hyperlink" Target="https://ege.sdamgia.ru/" TargetMode="External"/><Relationship Id="rId35" Type="http://schemas.openxmlformats.org/officeDocument/2006/relationships/hyperlink" Target="https://ege.sdamgia.ru/" TargetMode="External"/><Relationship Id="rId56" Type="http://schemas.openxmlformats.org/officeDocument/2006/relationships/hyperlink" Target="https://ege.sdamgia.ru/" TargetMode="External"/><Relationship Id="rId77" Type="http://schemas.openxmlformats.org/officeDocument/2006/relationships/hyperlink" Target="https://ege.sdamgia.ru/" TargetMode="External"/><Relationship Id="rId100" Type="http://schemas.openxmlformats.org/officeDocument/2006/relationships/hyperlink" Target="https://ege.sdamgia.ru/" TargetMode="External"/><Relationship Id="rId105" Type="http://schemas.openxmlformats.org/officeDocument/2006/relationships/hyperlink" Target="https://ege.sdamgia.ru/" TargetMode="External"/><Relationship Id="rId8" Type="http://schemas.openxmlformats.org/officeDocument/2006/relationships/hyperlink" Target="https://ege.sdamgia.ru/" TargetMode="External"/><Relationship Id="rId51" Type="http://schemas.openxmlformats.org/officeDocument/2006/relationships/hyperlink" Target="https://ege.sdamgia.ru/" TargetMode="External"/><Relationship Id="rId72" Type="http://schemas.openxmlformats.org/officeDocument/2006/relationships/hyperlink" Target="https://ege.sdamgia.ru/" TargetMode="External"/><Relationship Id="rId93" Type="http://schemas.openxmlformats.org/officeDocument/2006/relationships/hyperlink" Target="https://ege.sdamgia.ru/" TargetMode="External"/><Relationship Id="rId98" Type="http://schemas.openxmlformats.org/officeDocument/2006/relationships/hyperlink" Target="https://ege.sdamgia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ge.sdamgia.ru/" TargetMode="External"/><Relationship Id="rId46" Type="http://schemas.openxmlformats.org/officeDocument/2006/relationships/hyperlink" Target="https://ege.sdamgia.ru/" TargetMode="External"/><Relationship Id="rId67" Type="http://schemas.openxmlformats.org/officeDocument/2006/relationships/hyperlink" Target="https://ege.sdamgia.ru/" TargetMode="External"/><Relationship Id="rId20" Type="http://schemas.openxmlformats.org/officeDocument/2006/relationships/hyperlink" Target="https://ege.sdamgia.ru/" TargetMode="External"/><Relationship Id="rId41" Type="http://schemas.openxmlformats.org/officeDocument/2006/relationships/hyperlink" Target="https://ege.sdamgia.ru/" TargetMode="External"/><Relationship Id="rId62" Type="http://schemas.openxmlformats.org/officeDocument/2006/relationships/hyperlink" Target="https://ege.sdamgia.ru/" TargetMode="External"/><Relationship Id="rId83" Type="http://schemas.openxmlformats.org/officeDocument/2006/relationships/hyperlink" Target="https://ege.sdamgia.ru/" TargetMode="External"/><Relationship Id="rId88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17650</Words>
  <Characters>100606</Characters>
  <Application>Microsoft Office Word</Application>
  <DocSecurity>0</DocSecurity>
  <Lines>838</Lines>
  <Paragraphs>236</Paragraphs>
  <ScaleCrop>false</ScaleCrop>
  <Company/>
  <LinksUpToDate>false</LinksUpToDate>
  <CharactersWithSpaces>118020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2023-10-11T11:29:00Z</dcterms:created>
  <dcterms:modified xsi:type="dcterms:W3CDTF">2023-10-11T11:29:00Z</dcterms:modified>
</cp:coreProperties>
</file>